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98" w:rsidRP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jc w:val="both"/>
        <w:rPr>
          <w:color w:val="FF0000"/>
          <w:sz w:val="22"/>
          <w:szCs w:val="28"/>
        </w:rPr>
      </w:pPr>
      <w:r>
        <w:rPr>
          <w:noProof/>
          <w:color w:val="FF0000"/>
          <w:sz w:val="22"/>
          <w:szCs w:val="28"/>
        </w:rPr>
        <w:drawing>
          <wp:inline distT="0" distB="0" distL="0" distR="0">
            <wp:extent cx="6480810" cy="83874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401098" w:rsidRDefault="00401098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</w:p>
    <w:p w:rsidR="009F116D" w:rsidRPr="00401098" w:rsidRDefault="009F116D" w:rsidP="00401098">
      <w:pPr>
        <w:widowControl w:val="0"/>
        <w:shd w:val="clear" w:color="auto" w:fill="FFFFFF"/>
        <w:tabs>
          <w:tab w:val="left" w:pos="614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401098">
        <w:rPr>
          <w:color w:val="FF0000"/>
          <w:sz w:val="22"/>
          <w:szCs w:val="28"/>
        </w:rPr>
        <w:lastRenderedPageBreak/>
        <w:t xml:space="preserve"> действующими в организации локальными нормативными актами, коллективным и трудовыми договорами).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595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рабочем времени и времени отдыха;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595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правомерности изменения работодателем существенных условий трудового договора;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595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возникающие в связи с перемещением работника внутри организации;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595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выплате ежемесячных и ежегодных надбавок за выслугу лет, установленных коллективным договором организации;</w:t>
      </w:r>
    </w:p>
    <w:p w:rsidR="009F116D" w:rsidRPr="00BB37C4" w:rsidRDefault="009F116D" w:rsidP="009F116D">
      <w:pPr>
        <w:shd w:val="clear" w:color="auto" w:fill="FFFFFF"/>
        <w:tabs>
          <w:tab w:val="left" w:pos="787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законности применения дисциплинарных взысканий (за исключением увольнения);</w:t>
      </w:r>
    </w:p>
    <w:p w:rsidR="009F116D" w:rsidRPr="00BB37C4" w:rsidRDefault="009F116D" w:rsidP="009F116D">
      <w:pPr>
        <w:shd w:val="clear" w:color="auto" w:fill="FFFFFF"/>
        <w:tabs>
          <w:tab w:val="left" w:pos="614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праве на основной и дополнительный отпуск и их оплате;</w:t>
      </w:r>
    </w:p>
    <w:p w:rsidR="009F116D" w:rsidRPr="00BB37C4" w:rsidRDefault="009F116D" w:rsidP="009F116D">
      <w:pPr>
        <w:widowControl w:val="0"/>
        <w:numPr>
          <w:ilvl w:val="0"/>
          <w:numId w:val="4"/>
        </w:numPr>
        <w:shd w:val="clear" w:color="auto" w:fill="FFFFFF"/>
        <w:tabs>
          <w:tab w:val="left" w:pos="682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об установлении неполного рабочего времени и другие споры о рабочем времени и времени отдыха;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682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допуске к работе лиц, незаконно отстраненных от работы (должности) с приостановкой выплаты заработной платы;</w:t>
      </w:r>
    </w:p>
    <w:p w:rsidR="009F116D" w:rsidRPr="00BB37C4" w:rsidRDefault="009F116D" w:rsidP="009F116D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о предоставлении работнику льгот и преимуществ, когда обязанность работодателя обусловлена нормативным правовым актом, коллективным или трудовым договором;</w:t>
      </w:r>
    </w:p>
    <w:p w:rsidR="009F116D" w:rsidRPr="00BB37C4" w:rsidRDefault="009F116D" w:rsidP="009F116D">
      <w:pPr>
        <w:widowControl w:val="0"/>
        <w:numPr>
          <w:ilvl w:val="0"/>
          <w:numId w:val="5"/>
        </w:numPr>
        <w:shd w:val="clear" w:color="auto" w:fill="FFFFFF"/>
        <w:tabs>
          <w:tab w:val="left" w:pos="629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другие индивидуальные трудовые споры, если они возникли в связи с применением трудового законодательства и иных нормативных правовых актов, содержащих нормы трудового права, коллективного договора, соглашения, трудового договора и не отнесены федеральным законодательством к непосредственной компетенции суда.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bCs/>
          <w:iCs/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1.5. </w:t>
      </w:r>
      <w:r w:rsidRPr="00BB37C4">
        <w:rPr>
          <w:bCs/>
          <w:iCs/>
          <w:color w:val="FF0000"/>
          <w:sz w:val="22"/>
          <w:szCs w:val="28"/>
        </w:rPr>
        <w:t xml:space="preserve">КТС </w:t>
      </w:r>
      <w:r w:rsidRPr="00BB37C4">
        <w:rPr>
          <w:bCs/>
          <w:iCs/>
          <w:color w:val="FF0000"/>
          <w:sz w:val="22"/>
          <w:szCs w:val="28"/>
          <w:u w:val="single"/>
        </w:rPr>
        <w:t>не подведомственны</w:t>
      </w:r>
      <w:r w:rsidRPr="00BB37C4">
        <w:rPr>
          <w:bCs/>
          <w:iCs/>
          <w:color w:val="FF0000"/>
          <w:sz w:val="22"/>
          <w:szCs w:val="28"/>
        </w:rPr>
        <w:t xml:space="preserve"> споры по вопросам:</w:t>
      </w:r>
    </w:p>
    <w:p w:rsidR="009F116D" w:rsidRPr="00BB37C4" w:rsidRDefault="009F116D" w:rsidP="009F116D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установления норм труда, норм обслуживания, должностных окладов и тарифных ставок, изменения штатов;</w:t>
      </w:r>
    </w:p>
    <w:p w:rsidR="009F116D" w:rsidRPr="00BB37C4" w:rsidRDefault="009F116D" w:rsidP="009F116D">
      <w:pPr>
        <w:widowControl w:val="0"/>
        <w:numPr>
          <w:ilvl w:val="0"/>
          <w:numId w:val="6"/>
        </w:numPr>
        <w:shd w:val="clear" w:color="auto" w:fill="FFFFFF"/>
        <w:tabs>
          <w:tab w:val="left" w:pos="686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исчисления трудового стажа, когда законом или нормативным правовым актом о труде установлен иной порядок их рассмотрения (например, при исчислении стажа для назначения пособий по государственному социальному страхованию, пенсии и т.д.);</w:t>
      </w:r>
    </w:p>
    <w:p w:rsidR="009F116D" w:rsidRPr="00BB37C4" w:rsidRDefault="009F116D" w:rsidP="009F116D">
      <w:pPr>
        <w:widowControl w:val="0"/>
        <w:numPr>
          <w:ilvl w:val="0"/>
          <w:numId w:val="7"/>
        </w:numPr>
        <w:shd w:val="clear" w:color="auto" w:fill="FFFFFF"/>
        <w:tabs>
          <w:tab w:val="left" w:pos="811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установления или изменения условий оплаты труда (например, о присвоении тарифных разрядов);</w:t>
      </w:r>
    </w:p>
    <w:p w:rsidR="009F116D" w:rsidRPr="00BB37C4" w:rsidRDefault="009F116D" w:rsidP="009F116D">
      <w:pPr>
        <w:widowControl w:val="0"/>
        <w:numPr>
          <w:ilvl w:val="0"/>
          <w:numId w:val="7"/>
        </w:numPr>
        <w:shd w:val="clear" w:color="auto" w:fill="FFFFFF"/>
        <w:tabs>
          <w:tab w:val="left" w:pos="811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другие споры, для рассмотрения которых федеральным законом установлен иной порядок, а также решение, которых отнесено к исключительной компетенции суда, в том числе: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i/>
          <w:iCs/>
          <w:color w:val="FF0000"/>
          <w:sz w:val="22"/>
          <w:szCs w:val="28"/>
        </w:rPr>
      </w:pPr>
      <w:r w:rsidRPr="00BB37C4">
        <w:rPr>
          <w:i/>
          <w:iCs/>
          <w:color w:val="FF0000"/>
          <w:sz w:val="22"/>
          <w:szCs w:val="28"/>
        </w:rPr>
        <w:t xml:space="preserve">по заявлению работников- 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восстановлении на работе по любому основанию прекращения трудового договора;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об изменении даты и формулировки причины увольнения;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переводе на другую работу;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об оплате за время вынужденного прогула;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- о выплате разницы в заработной плате за время выполнения нижеоплачиваемой работы;                                                                                                                       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i/>
          <w:iCs/>
          <w:color w:val="FF0000"/>
          <w:sz w:val="22"/>
          <w:szCs w:val="28"/>
        </w:rPr>
        <w:t xml:space="preserve">по заявлению работодателя- 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 возмещении работником вреда, причиненного организации, если иное не предусмотрено федеральными законами.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iCs/>
          <w:color w:val="FF0000"/>
          <w:sz w:val="22"/>
          <w:szCs w:val="28"/>
        </w:rPr>
        <w:t>Непосредственно в судах рассматриваются</w:t>
      </w:r>
      <w:r w:rsidRPr="00BB37C4">
        <w:rPr>
          <w:i/>
          <w:iCs/>
          <w:color w:val="FF0000"/>
          <w:sz w:val="22"/>
          <w:szCs w:val="28"/>
        </w:rPr>
        <w:t xml:space="preserve"> </w:t>
      </w:r>
      <w:r w:rsidRPr="00BB37C4">
        <w:rPr>
          <w:color w:val="FF0000"/>
          <w:sz w:val="22"/>
          <w:szCs w:val="28"/>
        </w:rPr>
        <w:t>также индивидуальные трудовые споры:</w:t>
      </w:r>
    </w:p>
    <w:p w:rsidR="009F116D" w:rsidRPr="00BB37C4" w:rsidRDefault="009F116D" w:rsidP="009F116D">
      <w:pPr>
        <w:shd w:val="clear" w:color="auto" w:fill="FFFFFF"/>
        <w:tabs>
          <w:tab w:val="left" w:pos="686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-об отказе в приеме на работу;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лиц, которые считают, что они подверглись дискриминации (ограничению в правах по расовому, половому, религиозному или иным признакам).</w:t>
      </w:r>
    </w:p>
    <w:p w:rsidR="009F116D" w:rsidRPr="00BB37C4" w:rsidRDefault="009F116D" w:rsidP="009F116D">
      <w:pPr>
        <w:shd w:val="clear" w:color="auto" w:fill="FFFFFF"/>
        <w:tabs>
          <w:tab w:val="left" w:pos="974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1.6.</w:t>
      </w:r>
      <w:r w:rsidRPr="00BB37C4">
        <w:rPr>
          <w:color w:val="FF0000"/>
          <w:sz w:val="22"/>
          <w:szCs w:val="28"/>
        </w:rPr>
        <w:tab/>
        <w:t>Вопрос о подведомственности спора КТС решается на ее заседании.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Установив, что спор не входит в ее компетенцию, КТС выносит об этом соответствующее решение, сообщает об этом работнику в письменном виде с одновременным разъяснением, куда он может обратиться для разрешения своего спора с работодателем.</w:t>
      </w:r>
    </w:p>
    <w:p w:rsidR="009F116D" w:rsidRPr="00BB37C4" w:rsidRDefault="009F116D" w:rsidP="009F116D">
      <w:pPr>
        <w:shd w:val="clear" w:color="auto" w:fill="FFFFFF"/>
        <w:tabs>
          <w:tab w:val="left" w:pos="826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1.7.</w:t>
      </w:r>
      <w:r w:rsidRPr="00BB37C4">
        <w:rPr>
          <w:color w:val="FF0000"/>
          <w:sz w:val="22"/>
          <w:szCs w:val="28"/>
        </w:rPr>
        <w:tab/>
        <w:t>КТС образуется по инициативе работников и (или) работодателя из равного числа их представителей.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iCs/>
          <w:color w:val="FF0000"/>
          <w:sz w:val="22"/>
          <w:szCs w:val="28"/>
        </w:rPr>
      </w:pPr>
      <w:r w:rsidRPr="00BB37C4">
        <w:rPr>
          <w:bCs/>
          <w:iCs/>
          <w:color w:val="FF0000"/>
          <w:sz w:val="22"/>
          <w:szCs w:val="28"/>
        </w:rPr>
        <w:t xml:space="preserve">Представители работников в КТС избираются </w:t>
      </w:r>
      <w:r w:rsidRPr="00BB37C4">
        <w:rPr>
          <w:iCs/>
          <w:color w:val="FF0000"/>
          <w:sz w:val="22"/>
          <w:szCs w:val="28"/>
        </w:rPr>
        <w:t>общим собранием (конференцией) работников или делегируются профсоюзным комитетом с последующим утверждением на общем собрании (конференции) работников организации.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iCs/>
          <w:color w:val="FF0000"/>
          <w:sz w:val="22"/>
          <w:szCs w:val="28"/>
        </w:rPr>
      </w:pPr>
      <w:r w:rsidRPr="00BB37C4">
        <w:rPr>
          <w:iCs/>
          <w:color w:val="FF0000"/>
          <w:sz w:val="22"/>
          <w:szCs w:val="28"/>
        </w:rPr>
        <w:t>На общем собрании должно присутствовать не менее половины работников (делегатов конференции). Избранными в состав комиссии считаются кандидатуры, за которых проголосовало более половины участвующих на собрании (конференции).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iCs/>
          <w:color w:val="FF0000"/>
          <w:sz w:val="22"/>
          <w:szCs w:val="28"/>
        </w:rPr>
      </w:pPr>
      <w:r w:rsidRPr="00BB37C4">
        <w:rPr>
          <w:bCs/>
          <w:iCs/>
          <w:color w:val="FF0000"/>
          <w:sz w:val="22"/>
          <w:szCs w:val="28"/>
        </w:rPr>
        <w:t xml:space="preserve">Представители работодателя назначаются </w:t>
      </w:r>
      <w:r w:rsidRPr="00BB37C4">
        <w:rPr>
          <w:iCs/>
          <w:color w:val="FF0000"/>
          <w:sz w:val="22"/>
          <w:szCs w:val="28"/>
        </w:rPr>
        <w:t>в комиссию приказом (распоряжением) руководителя организации.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При выбытии члена КТС из ее состава, взамен, в том же порядке избирается другой.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iCs/>
          <w:color w:val="FF0000"/>
          <w:sz w:val="22"/>
          <w:szCs w:val="28"/>
        </w:rPr>
        <w:t xml:space="preserve">По решению общего собрания работников комиссии по трудовым спорам могут быть образованы в структурных подразделениях организации. </w:t>
      </w:r>
      <w:r w:rsidRPr="00BB37C4">
        <w:rPr>
          <w:color w:val="FF0000"/>
          <w:sz w:val="22"/>
          <w:szCs w:val="28"/>
        </w:rPr>
        <w:t>Эти комиссии образуются и действуют на тех же основаниях, что и КТС организации. В комиссиях по трудовым спорам структурных подразделений могут рассматриваться индивидуальные трудовые споры в пределах полномочий этих подразделений.</w:t>
      </w:r>
    </w:p>
    <w:p w:rsidR="009F116D" w:rsidRPr="00BB37C4" w:rsidRDefault="009F116D" w:rsidP="009F116D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Общее собрание работников и работодатель вправе в любое время досрочно отозвать выдвинутого ими члена КТС при выявлении его некомпетентности либо недобросовестности. В таком случае проводятся дополнительные выборы (назначение) новых членов КТС в порядке, установленном п. 1.6 настоящего Положения.</w:t>
      </w:r>
    </w:p>
    <w:p w:rsidR="009F116D" w:rsidRPr="00BB37C4" w:rsidRDefault="009F116D" w:rsidP="009F116D">
      <w:pPr>
        <w:widowControl w:val="0"/>
        <w:numPr>
          <w:ilvl w:val="0"/>
          <w:numId w:val="2"/>
        </w:numPr>
        <w:shd w:val="clear" w:color="auto" w:fill="FFFFFF"/>
        <w:tabs>
          <w:tab w:val="left" w:pos="826"/>
        </w:tabs>
        <w:suppressAutoHyphens/>
        <w:autoSpaceDE w:val="0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Численность КТС – 4 человека: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26"/>
          <w:tab w:val="left" w:leader="underscore" w:pos="4651"/>
        </w:tabs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            - 2 – от работодателя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26"/>
          <w:tab w:val="left" w:leader="underscore" w:pos="4651"/>
        </w:tabs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            - 2 – от трудового коллектива</w:t>
      </w:r>
    </w:p>
    <w:p w:rsidR="009F116D" w:rsidRPr="00BB37C4" w:rsidRDefault="009F116D" w:rsidP="009F116D">
      <w:pPr>
        <w:shd w:val="clear" w:color="auto" w:fill="FFFFFF"/>
        <w:tabs>
          <w:tab w:val="left" w:pos="922"/>
          <w:tab w:val="left" w:leader="underscore" w:pos="3206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  Срок полномочий 3 года.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998"/>
        </w:tabs>
        <w:suppressAutoHyphens/>
        <w:autoSpaceDE w:val="0"/>
        <w:jc w:val="both"/>
        <w:rPr>
          <w:bCs/>
          <w:iCs/>
          <w:color w:val="FF0000"/>
          <w:sz w:val="22"/>
          <w:szCs w:val="28"/>
        </w:rPr>
      </w:pPr>
      <w:r w:rsidRPr="00BB37C4">
        <w:rPr>
          <w:bCs/>
          <w:iCs/>
          <w:color w:val="FF0000"/>
          <w:sz w:val="22"/>
          <w:szCs w:val="28"/>
        </w:rPr>
        <w:t xml:space="preserve">          -  Комиссия по трудовым спорам организации имеет свою печать.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998"/>
        </w:tabs>
        <w:autoSpaceDE w:val="0"/>
        <w:jc w:val="both"/>
        <w:rPr>
          <w:bCs/>
          <w:iCs/>
          <w:color w:val="FF0000"/>
          <w:sz w:val="22"/>
          <w:szCs w:val="28"/>
        </w:rPr>
      </w:pPr>
      <w:r w:rsidRPr="00BB37C4">
        <w:rPr>
          <w:bCs/>
          <w:iCs/>
          <w:color w:val="FF0000"/>
          <w:sz w:val="22"/>
          <w:szCs w:val="28"/>
        </w:rPr>
        <w:t xml:space="preserve">          - Организационно </w:t>
      </w:r>
      <w:r w:rsidRPr="00BB37C4">
        <w:rPr>
          <w:bCs/>
          <w:color w:val="FF0000"/>
          <w:sz w:val="22"/>
          <w:szCs w:val="28"/>
        </w:rPr>
        <w:t xml:space="preserve">- </w:t>
      </w:r>
      <w:r w:rsidRPr="00BB37C4">
        <w:rPr>
          <w:bCs/>
          <w:iCs/>
          <w:color w:val="FF0000"/>
          <w:sz w:val="22"/>
          <w:szCs w:val="28"/>
        </w:rPr>
        <w:t xml:space="preserve">техническое обеспечение деятельности комиссии по трудовым спорам </w:t>
      </w:r>
      <w:r w:rsidRPr="00BB37C4">
        <w:rPr>
          <w:color w:val="FF0000"/>
          <w:sz w:val="22"/>
          <w:szCs w:val="28"/>
        </w:rPr>
        <w:t xml:space="preserve">(предоставление оборудованного помещения, оргтехники и необходимой литературы, организация делопроизводства, в том числе изготовление печати КТС, учет и хранение заявлений работников и дел, подготовка и выдача копий решений и т.д.) </w:t>
      </w:r>
      <w:r w:rsidRPr="00BB37C4">
        <w:rPr>
          <w:bCs/>
          <w:iCs/>
          <w:color w:val="FF0000"/>
          <w:sz w:val="22"/>
          <w:szCs w:val="28"/>
        </w:rPr>
        <w:t>осуществляется работодателем.</w:t>
      </w:r>
    </w:p>
    <w:p w:rsidR="009F116D" w:rsidRPr="00BB37C4" w:rsidRDefault="009F116D" w:rsidP="009F116D">
      <w:pPr>
        <w:shd w:val="clear" w:color="auto" w:fill="FFFFFF"/>
        <w:rPr>
          <w:b/>
          <w:bCs/>
          <w:color w:val="FF0000"/>
          <w:sz w:val="22"/>
          <w:szCs w:val="28"/>
        </w:rPr>
      </w:pPr>
    </w:p>
    <w:p w:rsidR="009F116D" w:rsidRPr="00BB37C4" w:rsidRDefault="009F116D" w:rsidP="009F116D">
      <w:pPr>
        <w:shd w:val="clear" w:color="auto" w:fill="FFFFFF"/>
        <w:ind w:firstLine="709"/>
        <w:jc w:val="center"/>
        <w:rPr>
          <w:b/>
          <w:bCs/>
          <w:color w:val="FF0000"/>
          <w:sz w:val="22"/>
          <w:szCs w:val="28"/>
        </w:rPr>
      </w:pPr>
      <w:r w:rsidRPr="00BB37C4">
        <w:rPr>
          <w:b/>
          <w:bCs/>
          <w:color w:val="FF0000"/>
          <w:sz w:val="22"/>
          <w:szCs w:val="28"/>
        </w:rPr>
        <w:t>2. Порядок работы КТС.</w:t>
      </w:r>
    </w:p>
    <w:p w:rsidR="009F116D" w:rsidRPr="00BB37C4" w:rsidRDefault="009F116D" w:rsidP="009F116D">
      <w:pPr>
        <w:shd w:val="clear" w:color="auto" w:fill="FFFFFF"/>
        <w:tabs>
          <w:tab w:val="left" w:pos="821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2.1.</w:t>
      </w:r>
      <w:r w:rsidRPr="00BB37C4">
        <w:rPr>
          <w:color w:val="FF0000"/>
          <w:sz w:val="22"/>
          <w:szCs w:val="28"/>
        </w:rPr>
        <w:tab/>
        <w:t>КТС на первом заседании большинством голосов избирает из своего состава председателя, который организует работу комиссии и представляет ее в отношениях с работодателем, заместителя председателя и секретаря комиссии.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 случае отсутствия в организации печати КТС, на этом же заседании утверждается эскиз печати КТС и устанавливаются сроки для ее изготовления.</w:t>
      </w:r>
    </w:p>
    <w:p w:rsidR="009F116D" w:rsidRPr="00BB37C4" w:rsidRDefault="009F116D" w:rsidP="009F116D">
      <w:pPr>
        <w:shd w:val="clear" w:color="auto" w:fill="FFFFFF"/>
        <w:tabs>
          <w:tab w:val="left" w:pos="821"/>
          <w:tab w:val="left" w:leader="underscore" w:pos="6413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2.2. Прием заявлений в КТС производится председателем комиссии  в любой день рабочей недели  с 9.00 до 17 часов.</w:t>
      </w:r>
    </w:p>
    <w:p w:rsidR="009F116D" w:rsidRPr="00BB37C4" w:rsidRDefault="009F116D" w:rsidP="009F116D">
      <w:pPr>
        <w:shd w:val="clear" w:color="auto" w:fill="FFFFFF"/>
        <w:tabs>
          <w:tab w:val="left" w:pos="854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2.3.</w:t>
      </w:r>
      <w:r w:rsidRPr="00BB37C4">
        <w:rPr>
          <w:color w:val="FF0000"/>
          <w:sz w:val="22"/>
          <w:szCs w:val="28"/>
        </w:rPr>
        <w:tab/>
        <w:t>Заседание КТС считается правомочным, если на нем присутствуют не менее половины членов, представляющих  работников и не менее половины членов, представляющих работодателя.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Решение КТС принимается большинством голосов присутствующих на заседании членов комиссии.</w:t>
      </w:r>
    </w:p>
    <w:p w:rsidR="009F116D" w:rsidRPr="00BB37C4" w:rsidRDefault="009F116D" w:rsidP="009F116D">
      <w:pPr>
        <w:shd w:val="clear" w:color="auto" w:fill="FFFFFF"/>
        <w:tabs>
          <w:tab w:val="left" w:pos="936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2.4.</w:t>
      </w:r>
      <w:r w:rsidRPr="00BB37C4">
        <w:rPr>
          <w:color w:val="FF0000"/>
          <w:sz w:val="22"/>
          <w:szCs w:val="28"/>
        </w:rPr>
        <w:tab/>
        <w:t>На заседании КТС ведется протокол, который подписывается председателем или его заместителем и заверяется печатью комиссии.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Протоколы заседания комиссии хранятся 10 лет.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</w:p>
    <w:p w:rsidR="009F116D" w:rsidRPr="00BB37C4" w:rsidRDefault="009F116D" w:rsidP="009F116D">
      <w:pPr>
        <w:shd w:val="clear" w:color="auto" w:fill="FFFFFF"/>
        <w:ind w:firstLine="709"/>
        <w:jc w:val="center"/>
        <w:rPr>
          <w:b/>
          <w:bCs/>
          <w:color w:val="FF0000"/>
          <w:sz w:val="22"/>
          <w:szCs w:val="28"/>
        </w:rPr>
      </w:pPr>
      <w:r w:rsidRPr="00BB37C4">
        <w:rPr>
          <w:b/>
          <w:bCs/>
          <w:color w:val="FF0000"/>
          <w:sz w:val="22"/>
          <w:szCs w:val="28"/>
        </w:rPr>
        <w:t xml:space="preserve">3. Порядок обращения </w:t>
      </w:r>
      <w:r w:rsidRPr="00BB37C4">
        <w:rPr>
          <w:color w:val="FF0000"/>
          <w:sz w:val="22"/>
          <w:szCs w:val="28"/>
        </w:rPr>
        <w:t xml:space="preserve">в </w:t>
      </w:r>
      <w:r w:rsidRPr="00BB37C4">
        <w:rPr>
          <w:b/>
          <w:bCs/>
          <w:color w:val="FF0000"/>
          <w:sz w:val="22"/>
          <w:szCs w:val="28"/>
        </w:rPr>
        <w:t>КТС.</w:t>
      </w:r>
    </w:p>
    <w:p w:rsidR="009F116D" w:rsidRPr="00BB37C4" w:rsidRDefault="009F116D" w:rsidP="009F116D">
      <w:pPr>
        <w:shd w:val="clear" w:color="auto" w:fill="FFFFFF"/>
        <w:tabs>
          <w:tab w:val="left" w:pos="912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bCs/>
          <w:color w:val="FF0000"/>
          <w:sz w:val="22"/>
          <w:szCs w:val="28"/>
        </w:rPr>
        <w:t xml:space="preserve">3.1. </w:t>
      </w:r>
      <w:r w:rsidRPr="00BB37C4">
        <w:rPr>
          <w:color w:val="FF0000"/>
          <w:sz w:val="22"/>
          <w:szCs w:val="28"/>
        </w:rPr>
        <w:t>Работник может обратиться в КТС в трехмесячный срок со дня, когда узнал или должен был узнать о нарушении своего права.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 случае пропуска по уважительным причинам этого срока КТС может его восстановить и разрешить спор по существу.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Первичная профсоюзная организация может по собственной инициативе или по просьбе членов профсоюза обратиться в КТС в защиту их интересов.</w:t>
      </w:r>
    </w:p>
    <w:p w:rsidR="009F116D" w:rsidRPr="00BB37C4" w:rsidRDefault="009F116D" w:rsidP="009F116D">
      <w:pPr>
        <w:shd w:val="clear" w:color="auto" w:fill="FFFFFF"/>
        <w:tabs>
          <w:tab w:val="left" w:pos="998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3.2. Заявления работников подлежат обязательной регистрации в журнале регистрации заявлений о рассмотрении трудовых споров. В заявлении должно быть указано:</w:t>
      </w:r>
    </w:p>
    <w:p w:rsidR="009F116D" w:rsidRPr="00BB37C4" w:rsidRDefault="009F116D" w:rsidP="009F116D">
      <w:pPr>
        <w:shd w:val="clear" w:color="auto" w:fill="FFFFFF"/>
        <w:tabs>
          <w:tab w:val="left" w:pos="763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наименование организации (структурного подразделения), в КТС которых подается заявление,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691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Ф.И.О. заявителя, его место жительства (адрес),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691"/>
        </w:tabs>
        <w:suppressAutoHyphens/>
        <w:autoSpaceDE w:val="0"/>
        <w:ind w:left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обстоятельства (нарушение его прав), на которых основываются его требования, доказательства, подтверждающие изложенные обстоятельства,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- перечень прилагаемых к заявлению документов. Заявление подписывается заявителем.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 xml:space="preserve">  3.3. Работник вправе потребовать, а член комиссии, принимающий заявление обязан выполнить его требование о том, чтобы на втором экземпляре заявления была проставлена отметка о принятии заявления с указанием даты и номера по журналу регистрации, печать КТС и подпись принимающего заявление, с указанием Ф.И.О. и должности в КТС.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</w:p>
    <w:p w:rsidR="009F116D" w:rsidRPr="00BB37C4" w:rsidRDefault="009F116D" w:rsidP="009F116D">
      <w:pPr>
        <w:shd w:val="clear" w:color="auto" w:fill="FFFFFF"/>
        <w:tabs>
          <w:tab w:val="left" w:pos="390"/>
          <w:tab w:val="center" w:pos="4859"/>
        </w:tabs>
        <w:jc w:val="center"/>
        <w:rPr>
          <w:b/>
          <w:bCs/>
          <w:color w:val="FF0000"/>
          <w:sz w:val="22"/>
          <w:szCs w:val="28"/>
        </w:rPr>
      </w:pPr>
      <w:r w:rsidRPr="00BB37C4">
        <w:rPr>
          <w:b/>
          <w:bCs/>
          <w:color w:val="FF0000"/>
          <w:sz w:val="22"/>
          <w:szCs w:val="28"/>
        </w:rPr>
        <w:t>4. Порядок рассмотрения индивидуального трудового спора КТС.</w:t>
      </w:r>
    </w:p>
    <w:p w:rsidR="009F116D" w:rsidRPr="00BB37C4" w:rsidRDefault="009F116D" w:rsidP="009F116D">
      <w:pPr>
        <w:shd w:val="clear" w:color="auto" w:fill="FFFFFF"/>
        <w:tabs>
          <w:tab w:val="left" w:pos="859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4.1. КТС обязана рассмотреть трудовой спор в 10 календарных дней со дня подачи заявления. О времени рассмотрения поступившего заявления КТС обязана заблаговременно и письменно известить работника.</w:t>
      </w:r>
    </w:p>
    <w:p w:rsidR="009F116D" w:rsidRPr="00BB37C4" w:rsidRDefault="009F116D" w:rsidP="009F116D">
      <w:pPr>
        <w:shd w:val="clear" w:color="auto" w:fill="FFFFFF"/>
        <w:tabs>
          <w:tab w:val="left" w:pos="960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4.2. Спор рассматривается в присутствии работника, подавшего заявление, либо его представителя.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Рассмотрение спора в отсутствие работника допускается лишь по его письменному заявлению.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 случае неявки работника или его представителя на заседание комиссии, рассмотрение его заявления откладывается, о чем должен быть письменно извещен работник.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 случае вторичной неявки работника или его представителя без уважительных причин, КТС может вынести решение о снятии данного заявления с рассмотрения. В этом случае работник имеет право подать заявление повторно. Срок его подачи и рассмотрения исчисляется заново в пределах, установленных п.3.1 настоящего Положения.</w:t>
      </w:r>
    </w:p>
    <w:p w:rsidR="009F116D" w:rsidRPr="00BB37C4" w:rsidRDefault="009F116D" w:rsidP="009F116D">
      <w:pPr>
        <w:shd w:val="clear" w:color="auto" w:fill="FFFFFF"/>
        <w:tabs>
          <w:tab w:val="left" w:pos="830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4.3. КТС имеет право вызывать на заседания свидетелей, приглашать специалистов, представителей профсоюза.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Представители профсоюза могут выступать в КТС в интересах работника по его просьбе.</w:t>
      </w:r>
    </w:p>
    <w:p w:rsidR="009F116D" w:rsidRPr="00BB37C4" w:rsidRDefault="009F116D" w:rsidP="009F116D">
      <w:pPr>
        <w:widowControl w:val="0"/>
        <w:numPr>
          <w:ilvl w:val="0"/>
          <w:numId w:val="1"/>
        </w:numPr>
        <w:shd w:val="clear" w:color="auto" w:fill="FFFFFF"/>
        <w:tabs>
          <w:tab w:val="clear" w:pos="910"/>
          <w:tab w:val="num" w:pos="0"/>
          <w:tab w:val="left" w:pos="830"/>
        </w:tabs>
        <w:suppressAutoHyphens/>
        <w:autoSpaceDE w:val="0"/>
        <w:ind w:left="0"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По требованию КТС администрация обязана представить все необходимые расчеты и документы.</w:t>
      </w:r>
    </w:p>
    <w:p w:rsidR="009F116D" w:rsidRPr="00BB37C4" w:rsidRDefault="009F116D" w:rsidP="009F116D">
      <w:pPr>
        <w:widowControl w:val="0"/>
        <w:numPr>
          <w:ilvl w:val="0"/>
          <w:numId w:val="1"/>
        </w:numPr>
        <w:shd w:val="clear" w:color="auto" w:fill="FFFFFF"/>
        <w:tabs>
          <w:tab w:val="clear" w:pos="910"/>
          <w:tab w:val="num" w:pos="0"/>
          <w:tab w:val="left" w:pos="830"/>
        </w:tabs>
        <w:suppressAutoHyphens/>
        <w:autoSpaceDE w:val="0"/>
        <w:ind w:left="0"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 начале заседания КТС работник вправе заявить мотивированный отвод любому члену комиссии.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Вопрос об удовлетворении отвода решается комиссией. В этом случае рассмотрение заявления работника может быть перенесено на другое время.</w:t>
      </w:r>
    </w:p>
    <w:p w:rsidR="009F116D" w:rsidRPr="00BB37C4" w:rsidRDefault="009F116D" w:rsidP="009F116D">
      <w:pPr>
        <w:shd w:val="clear" w:color="auto" w:fill="FFFFFF"/>
        <w:tabs>
          <w:tab w:val="left" w:pos="830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4.4. На заседании КТС ведется протокол, в котором отмечается дата заседания, состав присутствующих членов комиссии, содержание спора, выступления участников заседания, результаты голосования, краткое содержание принятого решения.</w:t>
      </w:r>
    </w:p>
    <w:p w:rsidR="009F116D" w:rsidRPr="00BB37C4" w:rsidRDefault="009F116D" w:rsidP="009F116D">
      <w:pPr>
        <w:shd w:val="clear" w:color="auto" w:fill="FFFFFF"/>
        <w:tabs>
          <w:tab w:val="left" w:pos="898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4.5. Принятое КТС решение должно содержать указание на дату заседания, результаты голосования, мотивировку, правовое обоснование и содержание решения.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Решение КТС подписывается председательствующим на заседании и секретарем и заверяется печатью.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Член КТС, не согласный с решением большинства, обязан подписать протокол заседания комиссии, но вправе изложить в нем свое особое мнение.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4.6.</w:t>
      </w:r>
      <w:r w:rsidRPr="00BB37C4">
        <w:rPr>
          <w:color w:val="FF0000"/>
          <w:sz w:val="22"/>
          <w:szCs w:val="28"/>
        </w:rPr>
        <w:tab/>
        <w:t>Копия решения КТС вручается работнику и администрации в 3-дневный срок со дня принятия решения. О дате получения (вручения) им копий делается отметка (расписка) в журнале.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4.7. Если КТС в установленный 10-дневный срок не рассмотрела трудовой спор, работник вправе обратиться в районный (городской) народный суд, кроме случаев, когда рассмотрение не состоялось из-за отсутствия работника.</w:t>
      </w:r>
    </w:p>
    <w:p w:rsidR="009F116D" w:rsidRPr="00BB37C4" w:rsidRDefault="009F116D" w:rsidP="009F116D">
      <w:pPr>
        <w:shd w:val="clear" w:color="auto" w:fill="FFFFFF"/>
        <w:ind w:firstLine="709"/>
        <w:jc w:val="both"/>
        <w:rPr>
          <w:color w:val="FF0000"/>
          <w:sz w:val="22"/>
          <w:szCs w:val="28"/>
        </w:rPr>
      </w:pPr>
    </w:p>
    <w:p w:rsidR="009F116D" w:rsidRPr="00BB37C4" w:rsidRDefault="009F116D" w:rsidP="009F116D">
      <w:pPr>
        <w:shd w:val="clear" w:color="auto" w:fill="FFFFFF"/>
        <w:tabs>
          <w:tab w:val="left" w:pos="672"/>
        </w:tabs>
        <w:ind w:firstLine="709"/>
        <w:jc w:val="center"/>
        <w:rPr>
          <w:b/>
          <w:bCs/>
          <w:color w:val="FF0000"/>
          <w:sz w:val="22"/>
          <w:szCs w:val="28"/>
        </w:rPr>
      </w:pPr>
      <w:r w:rsidRPr="00BB37C4">
        <w:rPr>
          <w:b/>
          <w:bCs/>
          <w:color w:val="FF0000"/>
          <w:sz w:val="22"/>
          <w:szCs w:val="28"/>
        </w:rPr>
        <w:t>5. Исполнение решения КТС.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931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5.1.Решение комиссии о восстановлении на работе незаконно переведенного на другую работу работника подлежит немедленному исполнению.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931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5.2.Решение КТС по трудовым спорам подлежит исполнению администрацией в трехдневный срок по истечении 10 дней, предусмотренных на обжалование.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21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5.3.В случае неисполнения решения комиссии в указанный в п. 5.2 срок работнику выдается удостоверение, имеющее силу исполнительного листа. Если работник или работодатель обратился в установленный срок с заявлением о перенесении трудового спора с суд, то удостоверение не выдается.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21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5.4.На основании удостоверения, выданного КТС и предъявленного не позднее трехмесячного срока со дня его получения, судебный пристав исполнитель приводит решение КТС в исполнение в принудительном порядке.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83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5.5.В случае пропуска работником установленного трехмесячного срока по уважительным причинам КТС, выдавшее удостоверение, может восстановить этот срок на своем заседании.</w:t>
      </w:r>
    </w:p>
    <w:p w:rsidR="009F116D" w:rsidRPr="00BB37C4" w:rsidRDefault="009F116D" w:rsidP="009F116D">
      <w:pPr>
        <w:widowControl w:val="0"/>
        <w:shd w:val="clear" w:color="auto" w:fill="FFFFFF"/>
        <w:tabs>
          <w:tab w:val="left" w:pos="883"/>
        </w:tabs>
        <w:suppressAutoHyphens/>
        <w:autoSpaceDE w:val="0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5.6.Удостоверение КТС, выданное профкому организации на взыскание с работодателя сумм задолженности по заработной плате работников, может быть предъявлено для исполнения в финансирующий банк.</w:t>
      </w:r>
    </w:p>
    <w:p w:rsidR="009F116D" w:rsidRPr="00BB37C4" w:rsidRDefault="009F116D" w:rsidP="009F116D">
      <w:pPr>
        <w:shd w:val="clear" w:color="auto" w:fill="FFFFFF"/>
        <w:tabs>
          <w:tab w:val="left" w:pos="883"/>
        </w:tabs>
        <w:jc w:val="both"/>
        <w:rPr>
          <w:color w:val="FF0000"/>
          <w:sz w:val="22"/>
          <w:szCs w:val="28"/>
        </w:rPr>
      </w:pPr>
    </w:p>
    <w:p w:rsidR="009F116D" w:rsidRPr="00BB37C4" w:rsidRDefault="009F116D" w:rsidP="009F116D">
      <w:pPr>
        <w:shd w:val="clear" w:color="auto" w:fill="FFFFFF"/>
        <w:tabs>
          <w:tab w:val="left" w:pos="672"/>
        </w:tabs>
        <w:ind w:firstLine="709"/>
        <w:jc w:val="center"/>
        <w:rPr>
          <w:b/>
          <w:bCs/>
          <w:color w:val="FF0000"/>
          <w:sz w:val="22"/>
          <w:szCs w:val="28"/>
        </w:rPr>
      </w:pPr>
      <w:r w:rsidRPr="00BB37C4">
        <w:rPr>
          <w:b/>
          <w:bCs/>
          <w:color w:val="FF0000"/>
          <w:sz w:val="22"/>
          <w:szCs w:val="28"/>
        </w:rPr>
        <w:t>6. Обжалование решения КТС.</w:t>
      </w:r>
    </w:p>
    <w:p w:rsidR="009F116D" w:rsidRPr="00BB37C4" w:rsidRDefault="009F116D" w:rsidP="009F116D">
      <w:pPr>
        <w:shd w:val="clear" w:color="auto" w:fill="FFFFFF"/>
        <w:tabs>
          <w:tab w:val="left" w:pos="998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6.1. Решение КТС может быть обжаловано работником или администрацией в районный (городской) народный суд в 10-дневный срок со дня вручения им копий решения комиссии.</w:t>
      </w:r>
    </w:p>
    <w:p w:rsidR="009F116D" w:rsidRPr="00BB37C4" w:rsidRDefault="009F116D" w:rsidP="009F116D">
      <w:pPr>
        <w:shd w:val="clear" w:color="auto" w:fill="FFFFFF"/>
        <w:tabs>
          <w:tab w:val="left" w:pos="1046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6.2. В случае неисполнения администрацией предприятия (подразделения) решений КТС в установленный срок работнику комиссии выдается удостоверение, имеющее силу исполнительного листа по прилагаемой к настоящему Положению форме.</w:t>
      </w:r>
    </w:p>
    <w:p w:rsidR="009F116D" w:rsidRPr="00BB37C4" w:rsidRDefault="009F116D" w:rsidP="009F116D">
      <w:pPr>
        <w:shd w:val="clear" w:color="auto" w:fill="FFFFFF"/>
        <w:tabs>
          <w:tab w:val="left" w:pos="874"/>
        </w:tabs>
        <w:ind w:firstLine="709"/>
        <w:jc w:val="both"/>
        <w:rPr>
          <w:color w:val="FF0000"/>
          <w:sz w:val="22"/>
          <w:szCs w:val="28"/>
        </w:rPr>
      </w:pPr>
      <w:r w:rsidRPr="00BB37C4">
        <w:rPr>
          <w:color w:val="FF0000"/>
          <w:sz w:val="22"/>
          <w:szCs w:val="28"/>
        </w:rPr>
        <w:t>6.3. Удостоверение не выдается, если работник или администрация обратились в установленный срок с заявлением о разрешении трудового спора в районный (городской) народный суд.</w:t>
      </w:r>
    </w:p>
    <w:p w:rsidR="009F116D" w:rsidRPr="00BB37C4" w:rsidRDefault="009F116D">
      <w:pPr>
        <w:spacing w:after="200" w:line="276" w:lineRule="auto"/>
        <w:rPr>
          <w:color w:val="FF0000"/>
          <w:sz w:val="22"/>
          <w:szCs w:val="28"/>
        </w:rPr>
      </w:pPr>
    </w:p>
    <w:p w:rsidR="001A7D55" w:rsidRPr="00BB37C4" w:rsidRDefault="001A7D55">
      <w:pPr>
        <w:spacing w:after="200" w:line="276" w:lineRule="auto"/>
        <w:rPr>
          <w:color w:val="FF0000"/>
          <w:sz w:val="22"/>
          <w:szCs w:val="28"/>
        </w:rPr>
      </w:pPr>
    </w:p>
    <w:p w:rsidR="00BB37C4" w:rsidRPr="00C324A7" w:rsidRDefault="00BB37C4" w:rsidP="00BB37C4">
      <w:pPr>
        <w:widowControl w:val="0"/>
        <w:numPr>
          <w:ilvl w:val="0"/>
          <w:numId w:val="8"/>
        </w:numPr>
        <w:suppressAutoHyphens/>
        <w:autoSpaceDE w:val="0"/>
        <w:jc w:val="both"/>
        <w:rPr>
          <w:color w:val="FF0000"/>
          <w:sz w:val="24"/>
          <w:szCs w:val="24"/>
        </w:rPr>
      </w:pPr>
      <w:r w:rsidRPr="00C324A7">
        <w:rPr>
          <w:color w:val="FF0000"/>
          <w:sz w:val="24"/>
          <w:szCs w:val="24"/>
        </w:rPr>
        <w:t>СОГЛАСОВАНО</w:t>
      </w:r>
    </w:p>
    <w:p w:rsidR="00BB37C4" w:rsidRPr="00C324A7" w:rsidRDefault="00BB37C4" w:rsidP="00BB37C4">
      <w:pPr>
        <w:widowControl w:val="0"/>
        <w:numPr>
          <w:ilvl w:val="0"/>
          <w:numId w:val="8"/>
        </w:numPr>
        <w:suppressAutoHyphens/>
        <w:autoSpaceDE w:val="0"/>
        <w:outlineLvl w:val="5"/>
        <w:rPr>
          <w:rFonts w:eastAsia="Calibri"/>
          <w:bCs/>
          <w:color w:val="FF0000"/>
          <w:sz w:val="24"/>
          <w:szCs w:val="24"/>
        </w:rPr>
      </w:pPr>
      <w:r w:rsidRPr="00C324A7">
        <w:rPr>
          <w:rFonts w:eastAsia="Calibri"/>
          <w:bCs/>
          <w:color w:val="FF0000"/>
          <w:sz w:val="24"/>
          <w:szCs w:val="24"/>
        </w:rPr>
        <w:t>Председатель профсоюзного комитета</w:t>
      </w:r>
    </w:p>
    <w:p w:rsidR="00BB37C4" w:rsidRPr="00C324A7" w:rsidRDefault="00BB37C4" w:rsidP="00BB37C4">
      <w:pPr>
        <w:keepNext/>
        <w:widowControl w:val="0"/>
        <w:numPr>
          <w:ilvl w:val="0"/>
          <w:numId w:val="8"/>
        </w:numPr>
        <w:suppressAutoHyphens/>
        <w:autoSpaceDE w:val="0"/>
        <w:jc w:val="both"/>
        <w:outlineLvl w:val="3"/>
        <w:rPr>
          <w:bCs/>
          <w:color w:val="FF0000"/>
          <w:sz w:val="24"/>
          <w:szCs w:val="24"/>
        </w:rPr>
      </w:pPr>
      <w:r w:rsidRPr="00C324A7">
        <w:rPr>
          <w:bCs/>
          <w:color w:val="FF0000"/>
          <w:sz w:val="24"/>
          <w:szCs w:val="24"/>
        </w:rPr>
        <w:t>_____________   Н.В.Киселева</w:t>
      </w:r>
    </w:p>
    <w:p w:rsidR="00BB37C4" w:rsidRPr="00366252" w:rsidRDefault="005D75A1" w:rsidP="00BB37C4">
      <w:pPr>
        <w:widowControl w:val="0"/>
        <w:numPr>
          <w:ilvl w:val="0"/>
          <w:numId w:val="8"/>
        </w:numPr>
        <w:suppressAutoHyphens/>
        <w:autoSpaceDE w:val="0"/>
        <w:rPr>
          <w:color w:val="FF0000"/>
        </w:rPr>
      </w:pPr>
      <w:r>
        <w:rPr>
          <w:color w:val="FF0000"/>
          <w:sz w:val="24"/>
          <w:szCs w:val="24"/>
        </w:rPr>
        <w:t>« 24»  августа  2021</w:t>
      </w:r>
      <w:r w:rsidR="00BB37C4">
        <w:rPr>
          <w:color w:val="FF0000"/>
          <w:sz w:val="24"/>
          <w:szCs w:val="24"/>
        </w:rPr>
        <w:t xml:space="preserve"> </w:t>
      </w:r>
      <w:r w:rsidR="00BB37C4" w:rsidRPr="00C324A7">
        <w:rPr>
          <w:color w:val="FF0000"/>
          <w:sz w:val="24"/>
          <w:szCs w:val="24"/>
        </w:rPr>
        <w:t xml:space="preserve"> г</w:t>
      </w:r>
      <w:r w:rsidR="00BB37C4">
        <w:rPr>
          <w:color w:val="FF0000"/>
          <w:sz w:val="24"/>
          <w:szCs w:val="24"/>
        </w:rPr>
        <w:t>.</w:t>
      </w:r>
    </w:p>
    <w:p w:rsidR="001A7D55" w:rsidRPr="00BB37C4" w:rsidRDefault="001A7D55" w:rsidP="00BB37C4">
      <w:pPr>
        <w:widowControl w:val="0"/>
        <w:numPr>
          <w:ilvl w:val="0"/>
          <w:numId w:val="9"/>
        </w:numPr>
        <w:suppressAutoHyphens/>
        <w:autoSpaceDE w:val="0"/>
        <w:jc w:val="both"/>
        <w:rPr>
          <w:color w:val="FF0000"/>
          <w:sz w:val="22"/>
          <w:szCs w:val="28"/>
        </w:rPr>
      </w:pPr>
    </w:p>
    <w:sectPr w:rsidR="001A7D55" w:rsidRPr="00BB37C4" w:rsidSect="009F116D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F3F" w:rsidRDefault="00262F3F" w:rsidP="00401098">
      <w:r>
        <w:separator/>
      </w:r>
    </w:p>
  </w:endnote>
  <w:endnote w:type="continuationSeparator" w:id="0">
    <w:p w:rsidR="00262F3F" w:rsidRDefault="00262F3F" w:rsidP="00401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F3F" w:rsidRDefault="00262F3F" w:rsidP="00401098">
      <w:r>
        <w:separator/>
      </w:r>
    </w:p>
  </w:footnote>
  <w:footnote w:type="continuationSeparator" w:id="0">
    <w:p w:rsidR="00262F3F" w:rsidRDefault="00262F3F" w:rsidP="004010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8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4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5">
    <w:nsid w:val="0000000B"/>
    <w:multiLevelType w:val="singleLevel"/>
    <w:tmpl w:val="0000000B"/>
    <w:name w:val="WW8Num1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6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7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i w:val="0"/>
        <w:sz w:val="28"/>
        <w:szCs w:val="34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116D"/>
    <w:rsid w:val="00144985"/>
    <w:rsid w:val="001A7D55"/>
    <w:rsid w:val="00262F3F"/>
    <w:rsid w:val="00314684"/>
    <w:rsid w:val="00362E84"/>
    <w:rsid w:val="00401098"/>
    <w:rsid w:val="004E0E6A"/>
    <w:rsid w:val="005D75A1"/>
    <w:rsid w:val="00660592"/>
    <w:rsid w:val="0084781F"/>
    <w:rsid w:val="008E7CD3"/>
    <w:rsid w:val="00944647"/>
    <w:rsid w:val="009F116D"/>
    <w:rsid w:val="00AC45B2"/>
    <w:rsid w:val="00BB37C4"/>
    <w:rsid w:val="00CD343F"/>
    <w:rsid w:val="00FC6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F116D"/>
    <w:pPr>
      <w:keepNext/>
      <w:widowControl w:val="0"/>
      <w:numPr>
        <w:ilvl w:val="5"/>
        <w:numId w:val="8"/>
      </w:numPr>
      <w:shd w:val="clear" w:color="auto" w:fill="FFFFFF"/>
      <w:suppressAutoHyphens/>
      <w:autoSpaceDE w:val="0"/>
      <w:spacing w:before="281"/>
      <w:ind w:left="2047" w:firstLine="0"/>
      <w:outlineLvl w:val="5"/>
    </w:pPr>
    <w:rPr>
      <w:b/>
      <w:color w:val="000000"/>
      <w:spacing w:val="-5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F116D"/>
    <w:rPr>
      <w:rFonts w:ascii="Times New Roman" w:eastAsia="Times New Roman" w:hAnsi="Times New Roman" w:cs="Times New Roman"/>
      <w:b/>
      <w:color w:val="000000"/>
      <w:spacing w:val="-5"/>
      <w:sz w:val="24"/>
      <w:szCs w:val="20"/>
      <w:shd w:val="clear" w:color="auto" w:fill="FFFFFF"/>
      <w:lang w:eastAsia="ar-SA"/>
    </w:rPr>
  </w:style>
  <w:style w:type="paragraph" w:customStyle="1" w:styleId="2">
    <w:name w:val="Текст2"/>
    <w:basedOn w:val="a"/>
    <w:rsid w:val="009F116D"/>
    <w:rPr>
      <w:rFonts w:ascii="Courier New" w:hAnsi="Courier New" w:cs="Courier New"/>
      <w:lang w:eastAsia="ar-SA"/>
    </w:rPr>
  </w:style>
  <w:style w:type="paragraph" w:styleId="a3">
    <w:name w:val="header"/>
    <w:basedOn w:val="a"/>
    <w:link w:val="a4"/>
    <w:uiPriority w:val="99"/>
    <w:semiHidden/>
    <w:unhideWhenUsed/>
    <w:rsid w:val="004010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10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010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109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1702</Words>
  <Characters>9706</Characters>
  <Application>Microsoft Office Word</Application>
  <DocSecurity>0</DocSecurity>
  <Lines>80</Lines>
  <Paragraphs>22</Paragraphs>
  <ScaleCrop>false</ScaleCrop>
  <Company>MultiDVD Team</Company>
  <LinksUpToDate>false</LinksUpToDate>
  <CharactersWithSpaces>11386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Elvira</cp:lastModifiedBy>
  <cp:revision>11</cp:revision>
  <cp:lastPrinted>2018-10-08T06:36:00Z</cp:lastPrinted>
  <dcterms:created xsi:type="dcterms:W3CDTF">2018-01-26T04:58:00Z</dcterms:created>
  <dcterms:modified xsi:type="dcterms:W3CDTF">2021-09-03T12:42:00Z</dcterms:modified>
</cp:coreProperties>
</file>