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4F08" w14:textId="77777777" w:rsidR="00E27265" w:rsidRDefault="00E27265" w:rsidP="00E27265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sz w:val="28"/>
          <w:szCs w:val="28"/>
        </w:rPr>
        <w:t xml:space="preserve">                                      </w:t>
      </w:r>
      <w:r>
        <w:rPr>
          <w:color w:val="000000" w:themeColor="text1"/>
        </w:rPr>
        <w:t>Приложение 1</w:t>
      </w:r>
    </w:p>
    <w:p w14:paraId="219DBED9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структуры </w:t>
      </w:r>
    </w:p>
    <w:p w14:paraId="3BAF559C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 дошкольного образования (ОП ДО) требованиям ФГОС ДО и ФОП</w:t>
      </w:r>
    </w:p>
    <w:p w14:paraId="50742626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4209"/>
        <w:gridCol w:w="1611"/>
      </w:tblGrid>
      <w:tr w:rsidR="00E27265" w14:paraId="2D47F032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6FE7" w14:textId="77777777" w:rsidR="00E27265" w:rsidRDefault="00E272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9A33" w14:textId="77777777" w:rsidR="00E27265" w:rsidRDefault="00E272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Параметры оценки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99F4" w14:textId="77777777" w:rsidR="00E27265" w:rsidRDefault="00E272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Фактический показатель</w:t>
            </w:r>
          </w:p>
        </w:tc>
      </w:tr>
      <w:tr w:rsidR="00E27265" w14:paraId="2EA291C1" w14:textId="77777777" w:rsidTr="00E272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7DBD" w14:textId="77777777" w:rsidR="00E27265" w:rsidRDefault="00E272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раздел ООП</w:t>
            </w:r>
          </w:p>
        </w:tc>
      </w:tr>
      <w:tr w:rsidR="00E27265" w14:paraId="41CCCBE6" w14:textId="77777777" w:rsidTr="00E27265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67A4" w14:textId="77777777" w:rsidR="00E27265" w:rsidRDefault="00E27265">
            <w:pPr>
              <w:rPr>
                <w:lang w:eastAsia="en-US"/>
              </w:rPr>
            </w:pPr>
            <w:r>
              <w:t>Пояснительная записка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BFD6" w14:textId="77777777" w:rsidR="00E27265" w:rsidRDefault="00E27265">
            <w:pPr>
              <w:jc w:val="both"/>
              <w:rPr>
                <w:lang w:eastAsia="en-US"/>
              </w:rPr>
            </w:pPr>
            <w:r>
              <w:t>Цели, задачи реализации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7CF6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350B96C6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0AEC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EDCE" w14:textId="77777777" w:rsidR="00E27265" w:rsidRDefault="00E27265">
            <w:pPr>
              <w:jc w:val="both"/>
              <w:rPr>
                <w:lang w:eastAsia="en-US"/>
              </w:rPr>
            </w:pPr>
            <w:r>
              <w:t>Принципы, подходы к формированию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CB27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6A57B181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EA4C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1A35" w14:textId="77777777" w:rsidR="00E27265" w:rsidRDefault="00E27265">
            <w:pPr>
              <w:jc w:val="both"/>
              <w:rPr>
                <w:lang w:eastAsia="en-US"/>
              </w:rPr>
            </w:pPr>
            <w:r>
              <w:t>Значимые для разработки и реализации ОП ДО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50B9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3B3C9DB6" w14:textId="77777777" w:rsidTr="00E27265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C12" w14:textId="77777777" w:rsidR="00E27265" w:rsidRDefault="00E27265">
            <w:pPr>
              <w:rPr>
                <w:lang w:eastAsia="en-US"/>
              </w:rPr>
            </w:pPr>
            <w:r>
              <w:t>Планируемые результаты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4232" w14:textId="77777777" w:rsidR="00E27265" w:rsidRDefault="00E27265">
            <w:pPr>
              <w:jc w:val="both"/>
              <w:rPr>
                <w:lang w:eastAsia="en-US"/>
              </w:rPr>
            </w:pPr>
            <w:r>
              <w:t>Планируемые результаты освоения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41F8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41EFADF4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80F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23A" w14:textId="77777777" w:rsidR="00E27265" w:rsidRDefault="00E27265">
            <w:pPr>
              <w:jc w:val="both"/>
              <w:rPr>
                <w:lang w:eastAsia="en-US"/>
              </w:rPr>
            </w:pPr>
            <w:r>
              <w:t>Конкретизация требований к планируемым результатам освоения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9F8D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1B2FA8F2" w14:textId="77777777" w:rsidTr="00E272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94B" w14:textId="77777777" w:rsidR="00E27265" w:rsidRDefault="00E272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Содержательный раздел ООП</w:t>
            </w:r>
          </w:p>
        </w:tc>
      </w:tr>
      <w:tr w:rsidR="00E27265" w14:paraId="068C369B" w14:textId="77777777" w:rsidTr="00E27265">
        <w:trPr>
          <w:trHeight w:val="329"/>
        </w:trPr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652" w14:textId="77777777" w:rsidR="00E27265" w:rsidRDefault="00E27265">
            <w:pPr>
              <w:rPr>
                <w:lang w:eastAsia="en-US"/>
              </w:rPr>
            </w:pPr>
            <w:r>
              <w:rPr>
                <w:bCs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096E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Социально-коммуникативное развитие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8EE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56C1AF14" w14:textId="77777777" w:rsidTr="00E27265">
        <w:trPr>
          <w:trHeight w:val="279"/>
        </w:trPr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A40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CDF4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Познавательное развитие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E846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552D9BF6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7073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D1FA" w14:textId="77777777" w:rsidR="00E27265" w:rsidRDefault="00E27265">
            <w:pPr>
              <w:jc w:val="both"/>
              <w:rPr>
                <w:lang w:eastAsia="en-US"/>
              </w:rPr>
            </w:pPr>
            <w:r>
              <w:rPr>
                <w:bCs/>
              </w:rPr>
              <w:t>Речевое  развитие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5ABC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31616588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1903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078" w14:textId="77777777" w:rsidR="00E27265" w:rsidRDefault="00E27265">
            <w:pPr>
              <w:jc w:val="both"/>
              <w:rPr>
                <w:lang w:eastAsia="en-US"/>
              </w:rPr>
            </w:pPr>
            <w:r>
              <w:rPr>
                <w:bCs/>
              </w:rPr>
              <w:t>Художественно-эстетическое развитие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00B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0BE2A1EC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C97" w14:textId="77777777" w:rsidR="00E27265" w:rsidRDefault="00E27265">
            <w:pPr>
              <w:rPr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3996" w14:textId="77777777" w:rsidR="00E27265" w:rsidRDefault="00E27265">
            <w:pPr>
              <w:jc w:val="both"/>
              <w:rPr>
                <w:lang w:eastAsia="en-US"/>
              </w:rPr>
            </w:pPr>
            <w:r>
              <w:rPr>
                <w:bCs/>
              </w:rPr>
              <w:t>Физическое развитие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A31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123F8A1B" w14:textId="77777777" w:rsidTr="00E27265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F3A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927" w14:textId="77777777" w:rsidR="00E27265" w:rsidRDefault="00E27265">
            <w:pPr>
              <w:ind w:firstLine="34"/>
              <w:rPr>
                <w:bCs/>
                <w:lang w:eastAsia="en-US"/>
              </w:rPr>
            </w:pPr>
            <w:r>
              <w:rPr>
                <w:bCs/>
              </w:rPr>
              <w:t>Формы реализации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5923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31516937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0FC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FB6" w14:textId="77777777" w:rsidR="00E27265" w:rsidRDefault="00E27265">
            <w:pPr>
              <w:ind w:firstLine="34"/>
              <w:rPr>
                <w:bCs/>
                <w:lang w:eastAsia="en-US"/>
              </w:rPr>
            </w:pPr>
            <w:r>
              <w:rPr>
                <w:bCs/>
              </w:rPr>
              <w:t>Способы реализации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ACA1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76FE7BB3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3CD2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15F6" w14:textId="77777777" w:rsidR="00E27265" w:rsidRDefault="00E27265">
            <w:pPr>
              <w:ind w:firstLine="34"/>
              <w:rPr>
                <w:bCs/>
                <w:lang w:eastAsia="en-US"/>
              </w:rPr>
            </w:pPr>
            <w:r>
              <w:rPr>
                <w:bCs/>
              </w:rPr>
              <w:t>Методы реализации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57C2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441662AC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7425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B7E" w14:textId="77777777" w:rsidR="00E27265" w:rsidRDefault="00E27265">
            <w:pPr>
              <w:ind w:firstLine="34"/>
              <w:jc w:val="both"/>
              <w:rPr>
                <w:lang w:eastAsia="en-US"/>
              </w:rPr>
            </w:pPr>
            <w:r>
              <w:rPr>
                <w:bCs/>
              </w:rPr>
              <w:t>Средства реализации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89F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288A8299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4471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Особенности  образовательной деятельности разных видов и культурных практик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625D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Описание особенностей  образовательной деятельности разных видов и культурных практик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648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501CC3D5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E446" w14:textId="77777777" w:rsidR="00E27265" w:rsidRDefault="00E27265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Особенности культурных практик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037" w14:textId="77777777" w:rsidR="00E27265" w:rsidRDefault="00E27265">
            <w:pPr>
              <w:jc w:val="both"/>
              <w:rPr>
                <w:bCs/>
              </w:rPr>
            </w:pPr>
            <w:r>
              <w:rPr>
                <w:bCs/>
              </w:rPr>
              <w:t>Описание разнообразных форм и видов культурных практик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F35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2066BC0D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A954" w14:textId="77777777" w:rsidR="00E27265" w:rsidRDefault="00E27265">
            <w:pPr>
              <w:rPr>
                <w:lang w:eastAsia="en-US"/>
              </w:rPr>
            </w:pPr>
            <w:r>
              <w:rPr>
                <w:bCs/>
              </w:rPr>
              <w:t>Способы и направления поддержки детской инициативы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EB62" w14:textId="77777777" w:rsidR="00E27265" w:rsidRDefault="00E27265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Описание способов и направлений поддержки детской инициативы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FC9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0334BE74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3E2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1AE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Описание форм работы с родителями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FC1C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7D0FAABC" w14:textId="77777777" w:rsidTr="00E27265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1A6C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025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AAF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2E208E2D" w14:textId="77777777" w:rsidTr="00E272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338" w14:textId="77777777" w:rsidR="00E27265" w:rsidRDefault="00E2726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Организационный раздел ОП</w:t>
            </w:r>
          </w:p>
        </w:tc>
      </w:tr>
      <w:tr w:rsidR="00E27265" w14:paraId="5827224A" w14:textId="77777777" w:rsidTr="00E27265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E3A" w14:textId="77777777" w:rsidR="00E27265" w:rsidRDefault="00E27265">
            <w:pPr>
              <w:rPr>
                <w:bCs/>
                <w:lang w:eastAsia="en-US"/>
              </w:rPr>
            </w:pPr>
            <w:r>
              <w:rPr>
                <w:bCs/>
              </w:rPr>
              <w:t>Организационный раздел ОП</w:t>
            </w:r>
          </w:p>
          <w:p w14:paraId="09C374A9" w14:textId="77777777" w:rsidR="00E27265" w:rsidRDefault="00E27265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5DA" w14:textId="77777777" w:rsidR="00E27265" w:rsidRDefault="00E2726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Описание материально-технического обеспечения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E75A" w14:textId="77777777" w:rsidR="00E27265" w:rsidRDefault="00E27265">
            <w:pPr>
              <w:jc w:val="center"/>
              <w:rPr>
                <w:lang w:eastAsia="en-US"/>
              </w:rPr>
            </w:pPr>
          </w:p>
        </w:tc>
      </w:tr>
      <w:tr w:rsidR="00E27265" w14:paraId="65601DBF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4C5E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AA08" w14:textId="77777777" w:rsidR="00E27265" w:rsidRDefault="00E27265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6B9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34F61943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20B9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281B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Режим дня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77EA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0C962DDF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DD3B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B9F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Особенности организации традиционных событий, праздников, мероприятий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DEC6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5F44BBBB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729D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07D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434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1CF7B304" w14:textId="77777777" w:rsidTr="00E272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E1A7" w14:textId="77777777" w:rsidR="00E27265" w:rsidRDefault="00E2726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Дополнительный раздел ОП</w:t>
            </w:r>
          </w:p>
        </w:tc>
      </w:tr>
      <w:tr w:rsidR="00E27265" w14:paraId="7D054722" w14:textId="77777777" w:rsidTr="00E27265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0EE" w14:textId="77777777" w:rsidR="00E27265" w:rsidRDefault="00E27265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Краткая презентация ООП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84F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Возрастные и иные категории детей, на которых ориентирована ОП ДО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9D1D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6767E6E5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F3E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C29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Используемые примерные программы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42E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  <w:tr w:rsidR="00E27265" w14:paraId="28DBCA5D" w14:textId="77777777" w:rsidTr="00E27265"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C565" w14:textId="77777777" w:rsidR="00E27265" w:rsidRDefault="00E27265">
            <w:pPr>
              <w:rPr>
                <w:bCs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843C" w14:textId="77777777" w:rsidR="00E27265" w:rsidRDefault="00E272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Характеристика взаимодействия педагогического коллектива с семьями воспитанников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FC1E" w14:textId="77777777" w:rsidR="00E27265" w:rsidRDefault="00E27265">
            <w:pPr>
              <w:jc w:val="center"/>
              <w:rPr>
                <w:bCs/>
                <w:lang w:eastAsia="en-US"/>
              </w:rPr>
            </w:pPr>
          </w:p>
        </w:tc>
      </w:tr>
    </w:tbl>
    <w:p w14:paraId="12EF25DC" w14:textId="77777777" w:rsidR="00E27265" w:rsidRPr="005315E9" w:rsidRDefault="00E27265" w:rsidP="005315E9">
      <w:pPr>
        <w:pStyle w:val="a3"/>
        <w:jc w:val="both"/>
        <w:rPr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</w:t>
      </w:r>
      <w:r w:rsidR="005315E9">
        <w:rPr>
          <w:color w:val="FF0000"/>
        </w:rPr>
        <w:t xml:space="preserve">                             </w:t>
      </w:r>
      <w:r>
        <w:rPr>
          <w:color w:val="FF0000"/>
        </w:rPr>
        <w:t xml:space="preserve"> </w:t>
      </w:r>
      <w:r>
        <w:rPr>
          <w:color w:val="000000" w:themeColor="text1"/>
        </w:rPr>
        <w:t>Приложение 2</w:t>
      </w:r>
    </w:p>
    <w:p w14:paraId="7B8C14C0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Оценка качества психолого-педагогических условий </w:t>
      </w:r>
    </w:p>
    <w:p w14:paraId="480513EB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реализации дошкольного образования</w:t>
      </w:r>
    </w:p>
    <w:p w14:paraId="05D9F61E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W w:w="109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18"/>
        <w:gridCol w:w="1702"/>
        <w:gridCol w:w="1560"/>
        <w:gridCol w:w="1625"/>
      </w:tblGrid>
      <w:tr w:rsidR="00E27265" w14:paraId="5D940110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84E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Показатель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856" w14:textId="77777777" w:rsidR="00E27265" w:rsidRDefault="00E27265" w:rsidP="00E27265">
            <w:pPr>
              <w:pStyle w:val="a3"/>
              <w:spacing w:before="0" w:beforeAutospacing="0" w:after="0" w:afterAutospacing="0"/>
              <w:ind w:left="-109" w:right="-106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подтверждается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EF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скорее подтверждается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E74" w14:textId="77777777" w:rsidR="00E27265" w:rsidRDefault="00E27265">
            <w:pPr>
              <w:pStyle w:val="a3"/>
              <w:spacing w:before="0" w:beforeAutospacing="0" w:after="0" w:afterAutospacing="0"/>
              <w:ind w:left="-108" w:firstLine="18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скорее не подтверждается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5B1" w14:textId="77777777" w:rsidR="00E27265" w:rsidRDefault="00E27265">
            <w:pPr>
              <w:pStyle w:val="a3"/>
              <w:spacing w:before="0" w:beforeAutospacing="0" w:after="0" w:afterAutospacing="0"/>
              <w:ind w:left="3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не подтверждается</w:t>
            </w:r>
          </w:p>
        </w:tc>
      </w:tr>
      <w:tr w:rsidR="00E27265" w14:paraId="33769C40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B3E2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взаимодействия педагогов с детьми</w:t>
            </w:r>
          </w:p>
        </w:tc>
      </w:tr>
      <w:tr w:rsidR="00E27265" w14:paraId="523CF644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1119" w14:textId="77777777" w:rsidR="00E27265" w:rsidRDefault="00E27265">
            <w:pPr>
              <w:pStyle w:val="Default"/>
            </w:pPr>
            <w:r>
              <w:t xml:space="preserve">Сотрудники создают и поддерживают доброжелательную атмосферу в группе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E1B9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b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06D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49B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470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AE8E3F3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6C8" w14:textId="77777777" w:rsidR="00E27265" w:rsidRDefault="00E27265">
            <w:pPr>
              <w:pStyle w:val="Default"/>
            </w:pPr>
            <w:r>
              <w:t xml:space="preserve">Сотрудники способствуют установлению доверительных отношений с детьми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9598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83E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4EA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D29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6D21D0D3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B1D" w14:textId="77777777" w:rsidR="00E27265" w:rsidRDefault="00E27265">
            <w:pPr>
              <w:pStyle w:val="Default"/>
            </w:pPr>
            <w:r>
              <w:t xml:space="preserve">Сотрудники чутко реагируют на инициативу детей в общении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858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3CBE" w14:textId="77777777" w:rsidR="00E27265" w:rsidRDefault="00E27265">
            <w:pPr>
              <w:pStyle w:val="a3"/>
              <w:spacing w:before="0" w:beforeAutospacing="0" w:after="0" w:afterAutospacing="0"/>
              <w:ind w:left="-23"/>
              <w:jc w:val="center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9C5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EC1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3AD26EF1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021" w14:textId="77777777" w:rsidR="00E27265" w:rsidRDefault="00E27265">
            <w:pPr>
              <w:pStyle w:val="Default"/>
            </w:pPr>
            <w:r>
              <w:t xml:space="preserve">Взаимодействуя с детьми, сотрудники учитывают их возрастные и индивидуальные особенности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707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0DF7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179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981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360D9BFE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EAA" w14:textId="77777777" w:rsidR="00E27265" w:rsidRDefault="00E27265">
            <w:pPr>
              <w:pStyle w:val="Default"/>
            </w:pPr>
            <w:r>
              <w:t xml:space="preserve">Сотрудники уделяют специальное внимание детям с особыми потребностями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4CD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C87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200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69D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4334D511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9A3" w14:textId="77777777" w:rsidR="00E27265" w:rsidRDefault="00E27265">
            <w:pPr>
              <w:pStyle w:val="Default"/>
            </w:pPr>
            <w:r>
              <w:t xml:space="preserve">Сотрудники используют позитивные способы коррекции поведения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E4E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B2E0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297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E07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3F080164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D733" w14:textId="77777777" w:rsidR="00E27265" w:rsidRDefault="00E27265">
            <w:pPr>
              <w:pStyle w:val="Default"/>
            </w:pPr>
            <w:r>
              <w:t xml:space="preserve"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9A30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B66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A8D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C89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3C80682A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2947" w14:textId="77777777" w:rsidR="00E27265" w:rsidRDefault="00E27265">
            <w:pPr>
              <w:pStyle w:val="Default"/>
            </w:pPr>
            <w:r>
              <w:t xml:space="preserve">Дети постоянно находятся в поле внимания взрослого, который при необходимости включается в игру и другие виды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B5D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F12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8AD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518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2C9B7B16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E30F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психолого-педагогических условий социально-коммуникативного развития ребенка</w:t>
            </w:r>
          </w:p>
        </w:tc>
      </w:tr>
      <w:tr w:rsidR="00E27265" w14:paraId="4AC1D3D6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BD27" w14:textId="77777777" w:rsidR="00E27265" w:rsidRDefault="00E27265">
            <w:pPr>
              <w:pStyle w:val="Default"/>
            </w:pPr>
            <w:r>
              <w:t>Педагоги создают условия для усвоения норм и ценностей, принятых в обществе, включая моральные и нравственные ценности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9EA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3A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BAF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AFE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968750A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01D" w14:textId="77777777" w:rsidR="00E27265" w:rsidRDefault="00E27265">
            <w:pPr>
              <w:pStyle w:val="Default"/>
            </w:pPr>
            <w:r>
              <w:t>Педагоги создают условия для развития общения и взаимодействия ребенка со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411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FE7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9D2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A2B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3DA066A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A3B4" w14:textId="77777777" w:rsidR="00E27265" w:rsidRDefault="00E27265">
            <w:pPr>
              <w:pStyle w:val="Default"/>
            </w:pPr>
            <w:r>
              <w:t>Педагоги создают условия для становления самостоятельности, целенаправленности и саморегуляции собственных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42A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CE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03BD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FBF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24F2A76B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FD27" w14:textId="77777777" w:rsidR="00E27265" w:rsidRDefault="00E27265">
            <w:pPr>
              <w:pStyle w:val="Default"/>
            </w:pPr>
            <w:r>
              <w:t>Педагоги создают условия для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формирования уважительного отношения и чувства принадлежности к своей семье и сообществу детей и взрослых в МБДОУ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98C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463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A1B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ADF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537175F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7583" w14:textId="77777777" w:rsidR="00E27265" w:rsidRDefault="00E27265">
            <w:pPr>
              <w:pStyle w:val="Default"/>
            </w:pPr>
            <w:r>
              <w:lastRenderedPageBreak/>
              <w:t>Педагоги способствуют формированию у воспитанников позитивных установок к различным видам труда и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A8F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9416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ECF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DEA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42E08FB3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576D" w14:textId="77777777" w:rsidR="00E27265" w:rsidRDefault="00E27265">
            <w:pPr>
              <w:pStyle w:val="Default"/>
            </w:pPr>
            <w:r>
              <w:t>Педагоги формируют основы безопасного поведения в быту, социуме,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81D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E05F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C34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981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85EA4AE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B96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психолого-педагогических условий познавательного развития ребенка</w:t>
            </w:r>
          </w:p>
        </w:tc>
      </w:tr>
      <w:tr w:rsidR="00E27265" w14:paraId="70648E53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339" w14:textId="77777777" w:rsidR="00E27265" w:rsidRDefault="00E27265">
            <w:pPr>
              <w:pStyle w:val="Default"/>
            </w:pPr>
            <w:r>
              <w:t>Педагоги развивают интересы детей, любознательность и познавательную мотивацию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DA5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77E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EBC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B03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21D8A60B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F6FE" w14:textId="77777777" w:rsidR="00E27265" w:rsidRDefault="00E27265">
            <w:pPr>
              <w:pStyle w:val="Default"/>
            </w:pPr>
            <w:r>
              <w:t>Педагоги формируют познавательные действия, создают условия для становления сознания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D65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D7A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D97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5D3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C4D3A4A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A72D" w14:textId="77777777" w:rsidR="00E27265" w:rsidRDefault="00E27265">
            <w:pPr>
              <w:pStyle w:val="Default"/>
            </w:pPr>
            <w:r>
              <w:t>Педагоги развивают воображение и творческую активность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1F25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851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839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9E0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3A502A5F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2A6" w14:textId="77777777" w:rsidR="00E27265" w:rsidRDefault="00E27265">
            <w:pPr>
              <w:pStyle w:val="Default"/>
            </w:pPr>
            <w:r>
              <w:t>Педагоги формируют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502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B3E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103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F5E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4692CD18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47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психолого-педагогических условий речевого развития ребенка</w:t>
            </w:r>
          </w:p>
        </w:tc>
      </w:tr>
      <w:tr w:rsidR="00E27265" w14:paraId="30BA12CA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DB3A" w14:textId="77777777" w:rsidR="00E27265" w:rsidRDefault="00E27265">
            <w:pPr>
              <w:pStyle w:val="Default"/>
            </w:pPr>
            <w:r>
              <w:t>Педагоги создают условия для овладения детьми речью как средством общения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FAD1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6FD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130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101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6258D726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9789" w14:textId="77777777" w:rsidR="00E27265" w:rsidRDefault="00E27265">
            <w:pPr>
              <w:pStyle w:val="Default"/>
            </w:pPr>
            <w:r>
              <w:t>Педагоги обогащают активный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FE6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194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1AD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DCD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1F9E2F1E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B94E" w14:textId="77777777" w:rsidR="00E27265" w:rsidRDefault="00E27265">
            <w:pPr>
              <w:pStyle w:val="Default"/>
            </w:pPr>
            <w:r>
              <w:t>Педагоги развивают связную, грамматически правильную диалогическую и монологическую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969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3432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776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91A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7616A8B7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4F1E" w14:textId="77777777" w:rsidR="00E27265" w:rsidRDefault="00E27265">
            <w:pPr>
              <w:pStyle w:val="Default"/>
            </w:pPr>
            <w:r>
              <w:t>Педагоги развивают речевое творчество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F4BC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B0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0D5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00A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F039CD7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62B3" w14:textId="77777777" w:rsidR="00E27265" w:rsidRDefault="00E27265">
            <w:pPr>
              <w:pStyle w:val="Default"/>
            </w:pPr>
            <w:r>
              <w:t>Педагоги развивают звуковую и интонационную культуру речи, фонематический слух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E5C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764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43F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236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F11DA82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B2D" w14:textId="77777777" w:rsidR="00E27265" w:rsidRDefault="00E27265">
            <w:pPr>
              <w:pStyle w:val="Default"/>
            </w:pPr>
            <w:r>
              <w:t>Педагоги знакомят с книжной культурой, детской литературой, учат понимать на слух тексты различных жанров детской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635F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BED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9D3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E9E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FC21C96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F2A" w14:textId="77777777" w:rsidR="00E27265" w:rsidRDefault="00E27265">
            <w:pPr>
              <w:pStyle w:val="Default"/>
            </w:pPr>
            <w:r>
              <w:t>Педагоги формируют звуковую аналитико-синтетическую активность как предпосылку обучения грамоте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721A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331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640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BDF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1AF90655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97A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психолого-педагогических условий художественно-эстетического развития ребенка</w:t>
            </w:r>
          </w:p>
        </w:tc>
      </w:tr>
      <w:tr w:rsidR="00E27265" w14:paraId="2F1DE256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B49B" w14:textId="77777777" w:rsidR="00E27265" w:rsidRDefault="00E27265">
            <w:pPr>
              <w:pStyle w:val="Default"/>
            </w:pPr>
            <w:r>
              <w:t xml:space="preserve">Педагоги развивают предпосылки ценностно-смыслового восприятия и понимания произведений искусства (словесного, музыкального, </w:t>
            </w:r>
            <w:r>
              <w:lastRenderedPageBreak/>
              <w:t>изобразительного), мира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452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EAD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799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0A8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7DA758B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6E6" w14:textId="77777777" w:rsidR="00E27265" w:rsidRDefault="00E27265">
            <w:pPr>
              <w:pStyle w:val="Default"/>
            </w:pPr>
            <w:r>
              <w:t>Педагоги способствуют становлению эстетического отношения к окружающему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E3C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4FB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B4A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202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7EFC1DC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4822" w14:textId="77777777" w:rsidR="00E27265" w:rsidRDefault="00E27265">
            <w:pPr>
              <w:pStyle w:val="Default"/>
            </w:pPr>
            <w:r>
              <w:t>Педагоги формируют элементарные представления о видах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D1C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F49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B44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EF0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044C72B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D224" w14:textId="77777777" w:rsidR="00E27265" w:rsidRDefault="00E27265">
            <w:pPr>
              <w:pStyle w:val="Default"/>
            </w:pPr>
            <w:r>
              <w:t>Педагоги способствуют восприятию музыки, художественной литературы,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1E9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F8BF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007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1CF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5C18B3F0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5E7D" w14:textId="77777777" w:rsidR="00E27265" w:rsidRDefault="00E27265">
            <w:pPr>
              <w:pStyle w:val="Default"/>
            </w:pPr>
            <w:r>
              <w:t>Педагоги стимулируют сопереживание персонажам художественных произведений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BF26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F95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B9B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97B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66DEF4AE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721" w14:textId="77777777" w:rsidR="00E27265" w:rsidRDefault="00E27265">
            <w:pPr>
              <w:pStyle w:val="Default"/>
            </w:pPr>
            <w:r>
              <w:t>Педагоги создают условия для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D7C4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EAF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94D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4FD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2F0D5DCB" w14:textId="77777777" w:rsidTr="00E27265"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AEF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Оценка психолого-педагогических условий физического развития ребенка</w:t>
            </w:r>
          </w:p>
        </w:tc>
      </w:tr>
      <w:tr w:rsidR="00E27265" w14:paraId="54517AA9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375" w14:textId="77777777" w:rsidR="00E27265" w:rsidRDefault="00E27265">
            <w:pPr>
              <w:pStyle w:val="Default"/>
            </w:pPr>
            <w:r>
              <w:rPr>
                <w:iCs/>
              </w:rPr>
              <w:t>Педагоги создают условия для приобретения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9C3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18A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1B6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039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27265" w14:paraId="07EA4394" w14:textId="77777777" w:rsidTr="00E2726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88D3" w14:textId="77777777" w:rsidR="00E27265" w:rsidRDefault="00E27265">
            <w:pPr>
              <w:pStyle w:val="Default"/>
            </w:pPr>
            <w:r>
              <w:t>Педагоги создают условия для становления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1EB" w14:textId="77777777" w:rsidR="00E27265" w:rsidRDefault="00E27265">
            <w:pPr>
              <w:pStyle w:val="a3"/>
              <w:spacing w:before="0" w:beforeAutospacing="0" w:after="0" w:afterAutospacing="0"/>
              <w:ind w:left="-82"/>
              <w:rPr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0FD" w14:textId="77777777" w:rsidR="00E27265" w:rsidRDefault="00E27265">
            <w:pPr>
              <w:pStyle w:val="a3"/>
              <w:spacing w:before="0" w:beforeAutospacing="0" w:after="0" w:afterAutospacing="0"/>
              <w:ind w:left="-23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1BA" w14:textId="77777777" w:rsidR="00E27265" w:rsidRDefault="00E27265">
            <w:pPr>
              <w:pStyle w:val="a3"/>
              <w:spacing w:before="0" w:beforeAutospacing="0" w:after="0" w:afterAutospacing="0"/>
              <w:ind w:left="-106"/>
              <w:rPr>
                <w:i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1EA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14:paraId="412F48E0" w14:textId="77777777" w:rsidR="00E27265" w:rsidRDefault="00E27265" w:rsidP="00E27265">
      <w:pPr>
        <w:pStyle w:val="a3"/>
        <w:jc w:val="both"/>
        <w:rPr>
          <w:iCs/>
          <w:sz w:val="28"/>
          <w:szCs w:val="28"/>
        </w:rPr>
      </w:pPr>
    </w:p>
    <w:p w14:paraId="4E0B977C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2DBF4F48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1F5151D4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0DBCEF3C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243293A3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43568897" w14:textId="77777777" w:rsidR="00E27265" w:rsidRDefault="00E27265" w:rsidP="00E27265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69C2E16B" w14:textId="77777777" w:rsidR="00E27265" w:rsidRDefault="00E27265" w:rsidP="00E27265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14:paraId="744EBA88" w14:textId="77777777" w:rsidR="00E27265" w:rsidRDefault="00E27265" w:rsidP="00E27265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3</w:t>
      </w:r>
    </w:p>
    <w:p w14:paraId="0B56EC7E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качества развивающей предметно-пространственной среды (РППС)</w:t>
      </w:r>
    </w:p>
    <w:p w14:paraId="20BB65A2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tbl>
      <w:tblPr>
        <w:tblW w:w="10320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565"/>
        <w:gridCol w:w="1560"/>
        <w:gridCol w:w="1702"/>
        <w:gridCol w:w="1697"/>
      </w:tblGrid>
      <w:tr w:rsidR="00E27265" w14:paraId="0C6E2183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2BF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Показатель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1A62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подтверждается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0901" w14:textId="77777777" w:rsidR="00E27265" w:rsidRDefault="00E27265">
            <w:pPr>
              <w:pStyle w:val="a3"/>
              <w:spacing w:before="0" w:beforeAutospacing="0" w:after="0" w:afterAutospacing="0"/>
              <w:ind w:left="-2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скорее подтверждается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3851" w14:textId="77777777" w:rsidR="00E27265" w:rsidRDefault="00E27265">
            <w:pPr>
              <w:pStyle w:val="a3"/>
              <w:spacing w:before="0" w:beforeAutospacing="0" w:after="0" w:afterAutospacing="0"/>
              <w:ind w:left="8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скорее не подтверждается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3CF" w14:textId="77777777" w:rsidR="00E27265" w:rsidRDefault="00E27265">
            <w:pPr>
              <w:pStyle w:val="a3"/>
              <w:spacing w:before="0" w:beforeAutospacing="0" w:after="0" w:afterAutospacing="0"/>
              <w:ind w:left="3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Показатель не подтверждается</w:t>
            </w:r>
          </w:p>
        </w:tc>
      </w:tr>
      <w:tr w:rsidR="00E27265" w14:paraId="2F0D7EFF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52BD" w14:textId="77777777" w:rsidR="00E27265" w:rsidRDefault="00E27265">
            <w:pPr>
              <w:pStyle w:val="Default"/>
            </w:pPr>
            <w:r>
              <w:t xml:space="preserve">Организация РППС МБДОУ обеспечивает реализацию образовательной программы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6AE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25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FB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1A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240684B8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4DE" w14:textId="77777777" w:rsidR="00E27265" w:rsidRDefault="00E2726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t>РППС МБДОУ</w:t>
            </w:r>
            <w:r>
              <w:rPr>
                <w:iCs/>
              </w:rPr>
              <w:t xml:space="preserve"> соответствует возрасту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66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D05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C7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A5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13E7A706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5645" w14:textId="77777777" w:rsidR="00E27265" w:rsidRDefault="00E27265">
            <w:pPr>
              <w:pStyle w:val="Default"/>
            </w:pPr>
            <w:r>
              <w:t xml:space="preserve">Обеспечена  доступность предметно-пространственной среды для воспитанников, в том числе детей с ограниченными возможностями здоровья и детей-инвалидов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D3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A7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AD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648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363D27D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53DE" w14:textId="77777777" w:rsidR="00E27265" w:rsidRDefault="00E27265">
            <w:pPr>
              <w:pStyle w:val="Default"/>
              <w:rPr>
                <w:iCs/>
              </w:rPr>
            </w:pPr>
            <w:r>
              <w:t>РППС МБДОУ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87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49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C0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BD6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2DF8894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5C5" w14:textId="77777777" w:rsidR="00E27265" w:rsidRDefault="00E27265">
            <w:pPr>
              <w:pStyle w:val="Default"/>
            </w:pPr>
            <w:r>
              <w:t xml:space="preserve">РППС МБДОУ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уединения; экспонируются фотографии ребенка и его семьи; в групповых и других помещениях организованы выставки с поделками детей и пр.)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80A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29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97E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0B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AB02A35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B08" w14:textId="77777777" w:rsidR="00E27265" w:rsidRDefault="00E27265">
            <w:pPr>
              <w:pStyle w:val="Default"/>
            </w:pPr>
            <w:r>
              <w:t xml:space="preserve">РППС МБДОУ обеспечивает условия для развития игровой деятельности детей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6DF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13E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54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7B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8572566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14F6" w14:textId="77777777" w:rsidR="00E27265" w:rsidRDefault="00E27265">
            <w:pPr>
              <w:pStyle w:val="Default"/>
            </w:pPr>
            <w:r>
              <w:t>РППС МБДОУ обеспечивает условия для познавательного развития детей (в группах организованы зоны, оснащенные игровым развивающим оборудованием, приборами и материалами для разных видов познавательной деятельности детей)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F5D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B3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25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D0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1BC49A23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9FCF" w14:textId="77777777" w:rsidR="00E27265" w:rsidRDefault="00E27265">
            <w:pPr>
              <w:pStyle w:val="Default"/>
              <w:ind w:right="-108"/>
            </w:pPr>
            <w:r>
              <w:t xml:space="preserve">РППС МБДОУ обеспечивает условия для художественно-эстетического развития детей (помещения МБДОУ и участок оформлены с художественным вкусом; в группах выделены зоны, </w:t>
            </w:r>
            <w:r>
              <w:lastRenderedPageBreak/>
              <w:t xml:space="preserve">оснащенные оборудованием и материалами для изобразительной, музыкальной, театрализованной деятельности детей)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954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4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75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35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83CD79F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22A" w14:textId="77777777" w:rsidR="00E27265" w:rsidRDefault="00E27265">
            <w:pPr>
              <w:pStyle w:val="Default"/>
            </w:pPr>
            <w:r>
              <w:t xml:space="preserve"> РППС МБДОУ является трансформируемой т.е. может меняться в зависимости от образовательной ситуации, в том числе, от меняющихся интересов и возможностей детей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0F6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B94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33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A8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1E1D8986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C71A" w14:textId="77777777" w:rsidR="00E27265" w:rsidRDefault="00E27265">
            <w:pPr>
              <w:pStyle w:val="Default"/>
            </w:pPr>
            <w:r>
              <w:t xml:space="preserve">РППС МБДОУ является полифункциональной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03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79F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28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70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6B9CFF9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9C23" w14:textId="77777777" w:rsidR="00E27265" w:rsidRDefault="00E27265">
            <w:pPr>
              <w:pStyle w:val="Default"/>
            </w:pPr>
            <w:r>
              <w:t xml:space="preserve">РППС МБДОУ является вариативной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58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39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5A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85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32C623CC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9A9" w14:textId="77777777" w:rsidR="00E27265" w:rsidRDefault="00E27265">
            <w:pPr>
              <w:pStyle w:val="Default"/>
            </w:pPr>
            <w:r>
              <w:t xml:space="preserve">Созданы 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 ДО; для предоставления информации о ОП ДО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ОП ДО)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8F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298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F8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DB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C90E9C1" w14:textId="77777777" w:rsidTr="00E2726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80A" w14:textId="77777777" w:rsidR="00E27265" w:rsidRDefault="00E27265">
            <w:pPr>
              <w:pStyle w:val="Default"/>
            </w:pPr>
            <w:r>
              <w:t xml:space="preserve">РППС МБДОУ и ее элементы соответствуют требованиям по обеспечению надежности и безопасности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D28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856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FE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51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3E646F26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</w:p>
    <w:p w14:paraId="2E08DD12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14:paraId="2515D455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517F7DB8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2306E891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5B14CBA8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47D5C2B9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6E9C131D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74962C8E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40382884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45771D34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05A83826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217EBEA2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16640281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15C0C471" w14:textId="77777777" w:rsidR="00E27265" w:rsidRDefault="00E27265" w:rsidP="00E27265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b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>
        <w:rPr>
          <w:color w:val="000000" w:themeColor="text1"/>
        </w:rPr>
        <w:t>Приложение 4</w:t>
      </w:r>
    </w:p>
    <w:p w14:paraId="1F3CD1A9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Оценка кадровых условий реализации основной образовательной прог</w:t>
      </w:r>
      <w:r w:rsidR="005315E9">
        <w:rPr>
          <w:b/>
          <w:iCs/>
          <w:sz w:val="28"/>
          <w:szCs w:val="28"/>
        </w:rPr>
        <w:t>раммы дошкольного образования (</w:t>
      </w:r>
      <w:r>
        <w:rPr>
          <w:b/>
          <w:iCs/>
          <w:sz w:val="28"/>
          <w:szCs w:val="28"/>
        </w:rPr>
        <w:t>ОП ДО)</w:t>
      </w:r>
    </w:p>
    <w:p w14:paraId="7B43F31E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</w:p>
    <w:tbl>
      <w:tblPr>
        <w:tblW w:w="1017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9"/>
        <w:gridCol w:w="1701"/>
      </w:tblGrid>
      <w:tr w:rsidR="00E27265" w14:paraId="28D91501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C4F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70F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Фактические данные, (%)</w:t>
            </w:r>
          </w:p>
        </w:tc>
      </w:tr>
      <w:tr w:rsidR="00E27265" w14:paraId="5D364B47" w14:textId="77777777" w:rsidTr="00E2726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6F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Уровень  образования</w:t>
            </w:r>
          </w:p>
        </w:tc>
      </w:tr>
      <w:tr w:rsidR="00E27265" w14:paraId="67D79499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D7AF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15D7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EEBE834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3F6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312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2933E311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0BD3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педагогических работников, имеющих среднее специальное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7E1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6BAA6AD1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B55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 педагогических работников, имеющих среднее специальное образование  педагогической направленности (соответствие профиля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52A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9E8CFE1" w14:textId="77777777" w:rsidTr="00E2726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CD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Педагогический  стаж</w:t>
            </w:r>
          </w:p>
        </w:tc>
      </w:tr>
      <w:tr w:rsidR="00E27265" w14:paraId="626AE0B2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D3C9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B95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43D118DC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FF61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2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99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6B76DB5E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8770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5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38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8E8784D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8E1F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10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2788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175FD392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165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15 до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71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057CF0FF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AF3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20  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2DF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5C3DD4EF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0EF3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Доля педагогических работников, имеющих педагогический стаж от 25 до 30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4F7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04D07CCC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7F4" w14:textId="77777777" w:rsidR="00E27265" w:rsidRDefault="00E2726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педагогических работников, имеющих педагогический стаж от 30 лет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F16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1CD27F1E" w14:textId="77777777" w:rsidTr="00E2726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E2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Наличие  квалификационной категории</w:t>
            </w:r>
          </w:p>
        </w:tc>
      </w:tr>
      <w:tr w:rsidR="00E27265" w14:paraId="6C93912F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52AD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t>Доля  педагогических работников, прошедших аттестацию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9A3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4EE31652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9F2C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t>Доля 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58CA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328755A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38ED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t>Доля 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6F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5DF97C9" w14:textId="77777777" w:rsidTr="00E27265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FAA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329A3E5E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EB3D" w14:textId="77777777" w:rsidR="00E27265" w:rsidRDefault="00E27265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t>Доля педагогических работников, прошедших за последние 3 года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852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83609DA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680D" w14:textId="77777777" w:rsidR="00E27265" w:rsidRDefault="00E27265">
            <w:pPr>
              <w:pStyle w:val="a3"/>
              <w:spacing w:before="0" w:beforeAutospacing="0" w:after="0" w:afterAutospacing="0"/>
            </w:pPr>
            <w:r>
              <w:t>Доля  педагогических работников, прошедших за последние 3 года 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94A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E27265" w14:paraId="77A91F5E" w14:textId="77777777" w:rsidTr="00E27265"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EBD4" w14:textId="77777777" w:rsidR="00E27265" w:rsidRDefault="00E27265">
            <w:pPr>
              <w:pStyle w:val="a3"/>
              <w:spacing w:before="0" w:beforeAutospacing="0" w:after="0" w:afterAutospacing="0"/>
            </w:pPr>
            <w:r>
              <w:t>Доля педагогических работников, прошедших за последние 3 года повышение квалификации по применению в образовательном процессе информационно-коммуникационных технологий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F2C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2E255502" w14:textId="77777777" w:rsidR="00E27265" w:rsidRDefault="00E27265" w:rsidP="00E27265">
      <w:pPr>
        <w:pStyle w:val="a3"/>
        <w:spacing w:before="0" w:beforeAutospacing="0" w:after="0" w:afterAutospacing="0"/>
        <w:jc w:val="right"/>
        <w:rPr>
          <w:iCs/>
        </w:rPr>
      </w:pPr>
    </w:p>
    <w:p w14:paraId="693AEAF1" w14:textId="77777777" w:rsidR="00E27265" w:rsidRDefault="00E27265" w:rsidP="00E27265">
      <w:pPr>
        <w:pStyle w:val="a3"/>
        <w:spacing w:before="0" w:beforeAutospacing="0" w:after="0" w:afterAutospacing="0"/>
        <w:rPr>
          <w:iCs/>
        </w:rPr>
      </w:pPr>
    </w:p>
    <w:p w14:paraId="145408C1" w14:textId="77777777" w:rsidR="00E27265" w:rsidRDefault="00E27265" w:rsidP="00E2726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E0887C" w14:textId="77777777" w:rsidR="005315E9" w:rsidRDefault="005315E9" w:rsidP="00E27265">
      <w:pPr>
        <w:pStyle w:val="a3"/>
        <w:spacing w:before="0" w:beforeAutospacing="0" w:after="0" w:afterAutospacing="0"/>
        <w:jc w:val="right"/>
        <w:rPr>
          <w:color w:val="FF0000"/>
        </w:rPr>
      </w:pPr>
    </w:p>
    <w:p w14:paraId="1EE0FBFA" w14:textId="77777777" w:rsidR="005315E9" w:rsidRDefault="005315E9" w:rsidP="00E27265">
      <w:pPr>
        <w:pStyle w:val="a3"/>
        <w:spacing w:before="0" w:beforeAutospacing="0" w:after="0" w:afterAutospacing="0"/>
        <w:jc w:val="right"/>
        <w:rPr>
          <w:color w:val="FF0000"/>
        </w:rPr>
      </w:pPr>
    </w:p>
    <w:p w14:paraId="382F7445" w14:textId="77777777" w:rsidR="005315E9" w:rsidRDefault="005315E9" w:rsidP="00E27265">
      <w:pPr>
        <w:pStyle w:val="a3"/>
        <w:spacing w:before="0" w:beforeAutospacing="0" w:after="0" w:afterAutospacing="0"/>
        <w:jc w:val="right"/>
        <w:rPr>
          <w:color w:val="FF0000"/>
        </w:rPr>
      </w:pPr>
    </w:p>
    <w:p w14:paraId="0F8C5BBA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6</w:t>
      </w:r>
    </w:p>
    <w:p w14:paraId="16A7AE30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финансовых условий реализации основной образовательной программы дошкольного образования ОП ДО)</w:t>
      </w:r>
    </w:p>
    <w:p w14:paraId="39D22315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2085"/>
      </w:tblGrid>
      <w:tr w:rsidR="00E27265" w14:paraId="726C2108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A69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 xml:space="preserve">Показатель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86AE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Фактический показатель</w:t>
            </w:r>
          </w:p>
          <w:p w14:paraId="2AAAB846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(руб.)</w:t>
            </w:r>
          </w:p>
        </w:tc>
      </w:tr>
      <w:tr w:rsidR="00E27265" w14:paraId="5673896C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1450" w14:textId="77777777" w:rsidR="00E27265" w:rsidRDefault="00E27265" w:rsidP="00E27265">
            <w:pPr>
              <w:pStyle w:val="Default"/>
            </w:pPr>
            <w:r>
              <w:t>Фактический объем расходов на реализацию 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3D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7265" w14:paraId="703E18A2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0EC" w14:textId="77777777" w:rsidR="00E27265" w:rsidRDefault="00E27265">
            <w:pPr>
              <w:pStyle w:val="Default"/>
            </w:pPr>
            <w: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BBA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27265" w14:paraId="049D5EC9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01AE" w14:textId="77777777" w:rsidR="00E27265" w:rsidRDefault="00E27265">
            <w:pPr>
              <w:pStyle w:val="Default"/>
            </w:pPr>
            <w:r>
              <w:t>Из бюджета Республики Башкортостан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961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7265" w14:paraId="0D5E316F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1C1" w14:textId="77777777" w:rsidR="00E27265" w:rsidRDefault="00E27265">
            <w:pPr>
              <w:pStyle w:val="Default"/>
            </w:pPr>
            <w:r>
              <w:t>Из бюджета муниципального района Бирский район Республики Башкортостан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D73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7265" w14:paraId="79B2C112" w14:textId="77777777" w:rsidTr="00E2726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BD4" w14:textId="77777777" w:rsidR="00E27265" w:rsidRDefault="00E27265">
            <w:pPr>
              <w:pStyle w:val="Default"/>
            </w:pPr>
            <w:r>
              <w:t>Внебюджетные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02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59A5CE9E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8F45FA3" w14:textId="77777777" w:rsidR="00E27265" w:rsidRDefault="00E27265" w:rsidP="00E27265">
      <w:pPr>
        <w:pStyle w:val="a3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205BAB1" w14:textId="77777777" w:rsidR="00E27265" w:rsidRDefault="00E27265" w:rsidP="00E27265">
      <w:pPr>
        <w:ind w:left="709"/>
        <w:jc w:val="right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>Приложение 7</w:t>
      </w:r>
    </w:p>
    <w:p w14:paraId="10D80746" w14:textId="77777777" w:rsidR="00E27265" w:rsidRDefault="00E27265" w:rsidP="00E27265">
      <w:pPr>
        <w:ind w:left="709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«Удовлетворенность родителей качеством образовательных услуг»</w:t>
      </w:r>
    </w:p>
    <w:p w14:paraId="4A9BBC48" w14:textId="77777777" w:rsidR="00E27265" w:rsidRDefault="00E27265" w:rsidP="00E27265">
      <w:pPr>
        <w:rPr>
          <w:b/>
        </w:rPr>
      </w:pPr>
    </w:p>
    <w:tbl>
      <w:tblPr>
        <w:tblStyle w:val="a4"/>
        <w:tblpPr w:leftFromText="180" w:rightFromText="180" w:vertAnchor="text" w:horzAnchor="margin" w:tblpXSpec="center" w:tblpY="96"/>
        <w:tblW w:w="10421" w:type="dxa"/>
        <w:tblLook w:val="04A0" w:firstRow="1" w:lastRow="0" w:firstColumn="1" w:lastColumn="0" w:noHBand="0" w:noVBand="1"/>
      </w:tblPr>
      <w:tblGrid>
        <w:gridCol w:w="527"/>
        <w:gridCol w:w="5253"/>
        <w:gridCol w:w="1323"/>
        <w:gridCol w:w="1062"/>
        <w:gridCol w:w="1062"/>
        <w:gridCol w:w="1194"/>
      </w:tblGrid>
      <w:tr w:rsidR="00E27265" w14:paraId="26002E52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2E44E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D6F7C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анкетирование приняло участие              чел.</w:t>
            </w:r>
          </w:p>
          <w:p w14:paraId="46BAB825" w14:textId="77777777" w:rsidR="00E27265" w:rsidRDefault="00E27265" w:rsidP="00E27265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43F4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69951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да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A2AC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t>Скорее нет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1900E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E27265" w14:paraId="6A46833B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DD355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15205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образовательных услуг, оказываемых воспитателями группы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48A9F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B288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CACB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FD836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</w:p>
        </w:tc>
      </w:tr>
      <w:tr w:rsidR="00E27265" w14:paraId="1BE70CB5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552C4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E4FE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психологическим климатом в группе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E287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315C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E4182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3DCB5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  <w:tr w:rsidR="00E27265" w14:paraId="7E4DA867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F4676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ED403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работой по сохранению здоровья</w:t>
            </w:r>
          </w:p>
          <w:p w14:paraId="49386B4E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(качество питания и медицинского обслуживания)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95E9D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F6742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07A0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44E4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  <w:tr w:rsidR="00E27265" w14:paraId="01303112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285DC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607F1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образовательных услуг, оказываемых специалистами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B52CF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BA1F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518E4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D6AC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  <w:tr w:rsidR="00E27265" w14:paraId="757A6BDE" w14:textId="77777777" w:rsidTr="00E2726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735F0" w14:textId="77777777" w:rsidR="00E27265" w:rsidRDefault="00E27265" w:rsidP="00E2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0D15" w14:textId="77777777" w:rsidR="00E27265" w:rsidRDefault="00E27265" w:rsidP="00E2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материально-техническим обеспечением образовательных услуг в ДОУ (технические средства, развивающая предметно-пространственная среда, информационное обеспечение и др.)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BC42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1CEB3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36EA2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41A0" w14:textId="77777777" w:rsidR="00E27265" w:rsidRDefault="00E27265" w:rsidP="00E27265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</w:tr>
    </w:tbl>
    <w:p w14:paraId="74890E32" w14:textId="77777777" w:rsidR="00E27265" w:rsidRDefault="00E27265" w:rsidP="00E27265">
      <w:pPr>
        <w:jc w:val="center"/>
        <w:rPr>
          <w:b/>
        </w:rPr>
      </w:pPr>
    </w:p>
    <w:p w14:paraId="48F27964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1927DA75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28F467EA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43433255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03EEB4CF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779B1913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141DF0BB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5BA8EF1A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7AE9A8FC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7104C501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5F06A222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1C86EC6A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7F284DDC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483FE955" w14:textId="77777777" w:rsidR="00E27265" w:rsidRDefault="00E27265" w:rsidP="00E27265">
      <w:pPr>
        <w:pStyle w:val="a3"/>
        <w:jc w:val="right"/>
        <w:rPr>
          <w:sz w:val="28"/>
          <w:szCs w:val="28"/>
          <w:highlight w:val="yellow"/>
        </w:rPr>
      </w:pPr>
    </w:p>
    <w:p w14:paraId="56E737D2" w14:textId="77777777" w:rsidR="00E27265" w:rsidRDefault="00E27265" w:rsidP="00E2726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8</w:t>
      </w:r>
    </w:p>
    <w:p w14:paraId="7F555A3D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качества образовательной деятельности МБДОУ</w:t>
      </w:r>
    </w:p>
    <w:p w14:paraId="0873C608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7"/>
        <w:gridCol w:w="2218"/>
      </w:tblGrid>
      <w:tr w:rsidR="00E27265" w14:paraId="29DA311B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DBB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 xml:space="preserve">Показатель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3899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Фактический показатель да/нет</w:t>
            </w:r>
          </w:p>
        </w:tc>
      </w:tr>
      <w:tr w:rsidR="00E27265" w14:paraId="105A2891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A563" w14:textId="77777777" w:rsidR="00E27265" w:rsidRDefault="00E27265">
            <w:pPr>
              <w:pStyle w:val="Default"/>
            </w:pPr>
            <w:r>
              <w:t xml:space="preserve">Созданы условия для охраны и укрепления здоровья воспитанников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2DD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55E4FE65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4F3" w14:textId="77777777" w:rsidR="00E27265" w:rsidRDefault="00E27265">
            <w:pPr>
              <w:pStyle w:val="Default"/>
            </w:pPr>
            <w:r>
              <w:t xml:space="preserve">Созданы условия для организации индивидуальной работы с воспитанниками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9E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2C24ED04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EDC" w14:textId="77777777" w:rsidR="00E27265" w:rsidRDefault="00E27265">
            <w:pPr>
              <w:pStyle w:val="Default"/>
            </w:pPr>
            <w:r>
              <w:t xml:space="preserve">Созданы условия для реализации программ дополнительного дошкольного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536B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3C529E7F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E53" w14:textId="77777777" w:rsidR="00E27265" w:rsidRDefault="00E27265">
            <w:pPr>
              <w:pStyle w:val="Default"/>
            </w:pPr>
            <w:r>
              <w:t xml:space="preserve">Созданы условия для развития творческих способностей и интересов воспитанников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EA6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02D75FDE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FF5" w14:textId="77777777" w:rsidR="00E27265" w:rsidRDefault="00E27265">
            <w:pPr>
              <w:pStyle w:val="Default"/>
            </w:pPr>
            <w:r>
              <w:t xml:space="preserve">Созданы условия для оказания психолого-педагогической, медицинской помощи воспитанникам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154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2A00233F" w14:textId="77777777" w:rsidTr="00E2726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6DF0" w14:textId="77777777" w:rsidR="00E27265" w:rsidRDefault="00E27265">
            <w:pPr>
              <w:pStyle w:val="Default"/>
            </w:pPr>
            <w:r>
              <w:t xml:space="preserve">Созданы условия для организации обучения и воспитания детей дошкольного возраста с ОВЗ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630F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254F7D5" w14:textId="77777777" w:rsidR="00E27265" w:rsidRDefault="00E27265" w:rsidP="00E2726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B49F4F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5C50A058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C24398C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34C060B7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534B1071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01C28F3A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FFD652F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571F8FFF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70E404E6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769CCE88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78AC35A8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019370C9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05A8126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7B195622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60A5F10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26ED98B2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04079AC4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32C90A3A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659A0F50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624A4B66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573B7201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E916410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4AB8692B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1FA768AB" w14:textId="77777777" w:rsidR="00E27265" w:rsidRDefault="00E27265" w:rsidP="00E27265">
      <w:pPr>
        <w:pStyle w:val="a3"/>
        <w:spacing w:before="0" w:beforeAutospacing="0" w:after="0" w:afterAutospacing="0"/>
        <w:jc w:val="right"/>
      </w:pPr>
    </w:p>
    <w:p w14:paraId="74673DFC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7C1F2E5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69008E5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EB1FA86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E4F5DF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6B923FC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7A64853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1316075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E4E4D34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CF4C8E3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14:paraId="65CB9630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9</w:t>
      </w:r>
    </w:p>
    <w:p w14:paraId="4E4D9497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открытости МБДОУ для родителей и общественных организаций</w:t>
      </w:r>
    </w:p>
    <w:p w14:paraId="114A46F1" w14:textId="77777777" w:rsidR="00E27265" w:rsidRDefault="00E27265" w:rsidP="00E272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9"/>
        <w:gridCol w:w="2066"/>
      </w:tblGrid>
      <w:tr w:rsidR="00E27265" w14:paraId="1D1BFB62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361C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 xml:space="preserve">Показатель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09A" w14:textId="77777777" w:rsidR="00E27265" w:rsidRDefault="00E2726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Фактический показатель да/нет</w:t>
            </w:r>
          </w:p>
        </w:tc>
      </w:tr>
      <w:tr w:rsidR="00E27265" w14:paraId="7C68589E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A69B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официальном сайте МБДОУ представлены нормативно-правовые документы, локальные акты, регламентирующие образовательную деятельность (в соответствии с Постановлением Правительства Российской Федерации от 20.10.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778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76363DA0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8D8C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МБДОУ представлена информация о численности контингента, режимах пребывания и формах получения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048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71350637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0A4E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МБДОУ представлена информация о наличии специальных условий для организации образовательной деятельности с детьми с ОВЗ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0A75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7E99C641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269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МБДОУ представлена информация об уровне образования, уровне квалификации, аттестации, курсовой подготовке педагогических работников, реализующих программы дошкольного образования в соответствии с занимаемой должностью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4550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3AEA7004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4A8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официальном сайте МБДОУ предусмотрена функция (функции) получения информации от получателей образовательных услуг (граждан), направленных на улучшение работы МБДОУ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7369" w14:textId="77777777" w:rsidR="00E27265" w:rsidRDefault="00E272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27265" w14:paraId="3D17E9EA" w14:textId="77777777" w:rsidTr="00E2726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072" w14:textId="77777777" w:rsidR="00E27265" w:rsidRDefault="00E27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официальном сайте МБДОУ представлены сведения о ходе рассмотрения обращений, поступивших в организацию от получателей образовательных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AD5" w14:textId="77777777" w:rsidR="00E27265" w:rsidRDefault="00E2726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59759C5C" w14:textId="77777777" w:rsidR="00E27265" w:rsidRDefault="00E27265" w:rsidP="00E2726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FC53E9" w14:textId="77777777" w:rsidR="006A1C86" w:rsidRDefault="006A1C86"/>
    <w:p w14:paraId="5E2BC6FE" w14:textId="77777777" w:rsidR="005315E9" w:rsidRDefault="005315E9"/>
    <w:p w14:paraId="507DE4B3" w14:textId="77777777" w:rsidR="005315E9" w:rsidRDefault="005315E9"/>
    <w:p w14:paraId="08BB8C7C" w14:textId="77777777" w:rsidR="005315E9" w:rsidRDefault="005315E9"/>
    <w:p w14:paraId="1E092247" w14:textId="77777777" w:rsidR="005315E9" w:rsidRDefault="005315E9"/>
    <w:p w14:paraId="5F74BE3B" w14:textId="77777777" w:rsidR="005315E9" w:rsidRDefault="005315E9"/>
    <w:p w14:paraId="1CB2BF5E" w14:textId="77777777" w:rsidR="005315E9" w:rsidRDefault="005315E9"/>
    <w:p w14:paraId="10643C23" w14:textId="77777777" w:rsidR="005315E9" w:rsidRDefault="005315E9"/>
    <w:p w14:paraId="7063CD06" w14:textId="77777777" w:rsidR="005315E9" w:rsidRDefault="005315E9"/>
    <w:p w14:paraId="3FBD55DE" w14:textId="77777777" w:rsidR="005315E9" w:rsidRDefault="005315E9"/>
    <w:p w14:paraId="5D93F4B2" w14:textId="77777777" w:rsidR="005315E9" w:rsidRDefault="005315E9"/>
    <w:p w14:paraId="101F42B5" w14:textId="77777777" w:rsidR="005315E9" w:rsidRDefault="005315E9"/>
    <w:p w14:paraId="1A4EDEC4" w14:textId="77777777" w:rsidR="005315E9" w:rsidRDefault="005315E9"/>
    <w:p w14:paraId="5EC4C3D7" w14:textId="77777777" w:rsidR="005315E9" w:rsidRDefault="005315E9"/>
    <w:p w14:paraId="3D9A099D" w14:textId="77777777" w:rsidR="005315E9" w:rsidRDefault="005315E9"/>
    <w:p w14:paraId="596FA533" w14:textId="77777777" w:rsidR="005315E9" w:rsidRDefault="005315E9"/>
    <w:p w14:paraId="2B217536" w14:textId="77777777" w:rsidR="005315E9" w:rsidRDefault="005315E9"/>
    <w:p w14:paraId="3D9A70BC" w14:textId="77777777" w:rsidR="005315E9" w:rsidRDefault="005315E9"/>
    <w:p w14:paraId="68E3A726" w14:textId="77777777" w:rsidR="005315E9" w:rsidRDefault="005315E9"/>
    <w:p w14:paraId="00904842" w14:textId="77777777" w:rsidR="005315E9" w:rsidRDefault="005315E9"/>
    <w:p w14:paraId="3A30AB39" w14:textId="77777777" w:rsidR="005315E9" w:rsidRDefault="005315E9"/>
    <w:p w14:paraId="782579BA" w14:textId="77777777" w:rsidR="005315E9" w:rsidRDefault="005315E9"/>
    <w:p w14:paraId="50BBDFF0" w14:textId="77777777" w:rsidR="005315E9" w:rsidRDefault="005315E9"/>
    <w:p w14:paraId="528ACE55" w14:textId="77777777" w:rsidR="005315E9" w:rsidRDefault="005315E9"/>
    <w:p w14:paraId="321A6C0B" w14:textId="77777777" w:rsidR="005315E9" w:rsidRDefault="005315E9"/>
    <w:p w14:paraId="3AAFC1AE" w14:textId="77777777" w:rsidR="005315E9" w:rsidRDefault="005315E9"/>
    <w:p w14:paraId="03A60855" w14:textId="77777777" w:rsidR="005315E9" w:rsidRDefault="005315E9"/>
    <w:p w14:paraId="139A495F" w14:textId="77777777" w:rsidR="005315E9" w:rsidRDefault="005315E9"/>
    <w:p w14:paraId="20FD8699" w14:textId="77777777" w:rsidR="005315E9" w:rsidRDefault="005315E9"/>
    <w:p w14:paraId="39216131" w14:textId="77777777" w:rsidR="005315E9" w:rsidRDefault="005315E9" w:rsidP="005315E9">
      <w:pPr>
        <w:pStyle w:val="a3"/>
        <w:spacing w:before="0" w:beforeAutospacing="0" w:after="0" w:afterAutospacing="0"/>
        <w:jc w:val="right"/>
        <w:rPr>
          <w:b/>
          <w:iCs/>
          <w:color w:val="000000" w:themeColor="text1"/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5</w:t>
      </w:r>
    </w:p>
    <w:p w14:paraId="509A64D3" w14:textId="77777777" w:rsidR="005315E9" w:rsidRDefault="005315E9" w:rsidP="005315E9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Оценка материально-технических условий реализации основной образовательной программы дошкольного образования (ОП ДО)</w:t>
      </w:r>
    </w:p>
    <w:p w14:paraId="4E1ACC31" w14:textId="77777777" w:rsidR="005315E9" w:rsidRDefault="005315E9" w:rsidP="005315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0"/>
        <w:gridCol w:w="2085"/>
      </w:tblGrid>
      <w:tr w:rsidR="005315E9" w14:paraId="30BB75F6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FF6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 xml:space="preserve">Показатель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A3E" w14:textId="77777777" w:rsidR="005315E9" w:rsidRDefault="005315E9" w:rsidP="0014737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Фактический показатель</w:t>
            </w:r>
          </w:p>
          <w:p w14:paraId="331E6953" w14:textId="77777777" w:rsidR="005315E9" w:rsidRDefault="005315E9" w:rsidP="00147375">
            <w:pPr>
              <w:pStyle w:val="a3"/>
              <w:spacing w:before="0" w:beforeAutospacing="0" w:after="0" w:afterAutospacing="0"/>
              <w:ind w:left="-82"/>
              <w:jc w:val="center"/>
              <w:rPr>
                <w:iCs/>
              </w:rPr>
            </w:pPr>
            <w:r>
              <w:rPr>
                <w:iCs/>
              </w:rPr>
              <w:t>да/нет</w:t>
            </w:r>
          </w:p>
        </w:tc>
      </w:tr>
      <w:tr w:rsidR="005315E9" w14:paraId="4E9FF96B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BEC" w14:textId="77777777" w:rsidR="005315E9" w:rsidRDefault="005315E9" w:rsidP="00147375">
            <w:pPr>
              <w:pStyle w:val="Default"/>
            </w:pPr>
            <w:r>
              <w:t xml:space="preserve">Обеспеченность  ОП ДО учебно-методическими комплектами, оборудованием, специальным оснащением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B022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315E9" w14:paraId="00CF0D6B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B61" w14:textId="77777777" w:rsidR="005315E9" w:rsidRDefault="005315E9" w:rsidP="00147375">
            <w:pPr>
              <w:pStyle w:val="Default"/>
            </w:pPr>
            <w:r>
              <w:t xml:space="preserve">Соответствие  средств обучения и воспитания возрастным и индивидуальным особенностям развития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C73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315E9" w14:paraId="5BCDAA6A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C18" w14:textId="77777777" w:rsidR="005315E9" w:rsidRDefault="005315E9" w:rsidP="00147375">
            <w:pPr>
              <w:pStyle w:val="Default"/>
            </w:pPr>
            <w:r>
              <w:t xml:space="preserve">Соответствие  материально-технических условий требованиям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5D5D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315E9" w14:paraId="122D3018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CD8" w14:textId="77777777" w:rsidR="005315E9" w:rsidRDefault="005315E9" w:rsidP="00147375">
            <w:pPr>
              <w:pStyle w:val="Default"/>
            </w:pPr>
            <w:r>
              <w:t xml:space="preserve">Соответствие  материально-технических условий требованиям СанПин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096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315E9" w14:paraId="5EDD1991" w14:textId="77777777" w:rsidTr="001473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719" w14:textId="77777777" w:rsidR="005315E9" w:rsidRDefault="005315E9" w:rsidP="00147375">
            <w:pPr>
              <w:pStyle w:val="Default"/>
            </w:pPr>
            <w:r>
              <w:t xml:space="preserve">Наличие специальных материально-технических условий для обеспечения доступности дошкольного образования для лиц с ограниченными возможностями здоровья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4A1" w14:textId="77777777" w:rsidR="005315E9" w:rsidRDefault="005315E9" w:rsidP="0014737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32AAAC9" w14:textId="77777777" w:rsidR="005315E9" w:rsidRDefault="005315E9" w:rsidP="005315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6E6DC6C" w14:textId="77777777" w:rsidR="005315E9" w:rsidRDefault="005315E9" w:rsidP="005315E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A321A9" w14:textId="77777777" w:rsidR="005315E9" w:rsidRDefault="005315E9"/>
    <w:sectPr w:rsidR="005315E9" w:rsidSect="00E272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65"/>
    <w:rsid w:val="005315E9"/>
    <w:rsid w:val="006A1C86"/>
    <w:rsid w:val="008140AA"/>
    <w:rsid w:val="00CB0606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DC7B"/>
  <w15:docId w15:val="{D3F12DCF-D484-423A-95CF-F5DC864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726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27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2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2023-09-12T04:22:00Z</cp:lastPrinted>
  <dcterms:created xsi:type="dcterms:W3CDTF">2023-09-12T06:51:00Z</dcterms:created>
  <dcterms:modified xsi:type="dcterms:W3CDTF">2023-09-12T06:51:00Z</dcterms:modified>
</cp:coreProperties>
</file>