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F0D0D" w14:textId="76D4D1B9" w:rsidR="0029092E" w:rsidRDefault="006412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BA446CE" w14:textId="4EEF6F49" w:rsidR="006412D8" w:rsidRDefault="006412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2D8">
        <w:rPr>
          <w:rFonts w:ascii="Times New Roman" w:eastAsia="Times New Roman" w:hAnsi="Times New Roman" w:cs="Times New Roman"/>
          <w:sz w:val="24"/>
          <w:szCs w:val="24"/>
          <w:lang w:val="ru-RU"/>
        </w:rPr>
        <w:drawing>
          <wp:inline distT="0" distB="0" distL="0" distR="0" wp14:anchorId="528D1843" wp14:editId="09E8ACE4">
            <wp:extent cx="6229518" cy="9128125"/>
            <wp:effectExtent l="0" t="0" r="0" b="0"/>
            <wp:docPr id="20077723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723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047" cy="913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8EA7" w14:textId="20FBBA8B" w:rsidR="0029092E" w:rsidRPr="006412D8" w:rsidRDefault="0029092E" w:rsidP="006412D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36CD23B" w14:textId="77777777" w:rsidR="0029092E" w:rsidRDefault="0029092E" w:rsidP="00DB6D73">
      <w:pPr>
        <w:spacing w:after="0"/>
        <w:jc w:val="both"/>
        <w:rPr>
          <w:noProof/>
          <w:lang w:val="ru-RU"/>
        </w:rPr>
      </w:pPr>
    </w:p>
    <w:p w14:paraId="593E1C20" w14:textId="4368AB20" w:rsidR="00202943" w:rsidRPr="00DB6D73" w:rsidRDefault="00DB6D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D73">
        <w:rPr>
          <w:rFonts w:ascii="Times New Roman" w:hAnsi="Times New Roman" w:cs="Times New Roman"/>
          <w:noProof/>
          <w:sz w:val="28"/>
          <w:szCs w:val="28"/>
          <w:lang w:val="ru-RU"/>
        </w:rPr>
        <w:t>Приказом Министерства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Министерства образования и науки Российской Федерации от 28.12.2015 г. №1527 «Об утверждении Порядка и условий осуществления перевода обучающихся из одной образовательной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(с изменениями на 25.06.2020 г., внесенными приказом Министерства просвещения Российской Федерации от 25.06.2020 г. № 320),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Уставом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бюджетного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комбинированного вида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№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Звездочка</w:t>
      </w:r>
      <w:r>
        <w:rPr>
          <w:rFonts w:ascii="Times New Roman" w:eastAsia="Times New Roman" w:hAnsi="Times New Roman" w:cs="Times New Roman"/>
          <w:sz w:val="28"/>
          <w:szCs w:val="28"/>
        </w:rPr>
        <w:t>» города Бирска муниципального района Бирский район Республики Башкортостан (далее –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ДОУ).</w:t>
      </w:r>
    </w:p>
    <w:p w14:paraId="3EC9D8E2" w14:textId="0050F6DD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Настоящий Порядок принят с учетом мнения Совета родителей (законных представителей) обучающихся (протокол заседания Совета родителей от </w:t>
      </w:r>
      <w:r w:rsidR="00DB6D73">
        <w:rPr>
          <w:rFonts w:ascii="Times New Roman" w:eastAsia="Times New Roman" w:hAnsi="Times New Roman" w:cs="Times New Roman"/>
          <w:sz w:val="28"/>
          <w:szCs w:val="28"/>
          <w:lang w:val="ru-RU"/>
        </w:rPr>
        <w:t>01.04.2026г №</w:t>
      </w:r>
      <w:proofErr w:type="gramStart"/>
      <w:r w:rsidR="00DB6D73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92271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Настоящий Порядок определяет правила приема граждан Российской Федерации (далее – дети, ребенок)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осуществляющее образовательную деятельность по образовательным программам дошкольного образования.</w:t>
      </w:r>
    </w:p>
    <w:p w14:paraId="61F2D17B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1.4. Прием иностранных граждан и лиц без гражданства, в т. ч. соотечественников за рубежом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29.12.2012 г. №27З-ФЗ «Об образовании в Российской Федерации» (Собрание законодательства Российской Федерации, 2012, № 53, ст. 7598;2020, № 9 ст. 1137), приказом Министерства просвещения Российской Федерации от 18.08.2025 №609 «О внесении изменений в Порядок приема на обучение по образовательным программам дошкольного образования, утвержденный приказом Министерства просвещения Российской Федерации от 15.05.2020 г. № 236» и настоящим Порядком.</w:t>
      </w:r>
    </w:p>
    <w:p w14:paraId="0C09D96F" w14:textId="1BA25C90" w:rsidR="00582299" w:rsidRDefault="005822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1.5.</w:t>
      </w:r>
      <w:r w:rsidRPr="00582299">
        <w:t xml:space="preserve"> </w:t>
      </w:r>
      <w:r w:rsidR="00E33BF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2299">
        <w:rPr>
          <w:rFonts w:ascii="Times New Roman" w:hAnsi="Times New Roman" w:cs="Times New Roman"/>
          <w:sz w:val="28"/>
          <w:szCs w:val="28"/>
        </w:rPr>
        <w:t xml:space="preserve"> В соответствии с п. 8 ст. 24 Федерального закона от 27.05.1998 № 76-ФЗ «О статусе военнослужащих» детям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 </w:t>
      </w:r>
      <w:r w:rsidRPr="00582299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РФ,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лагерях. </w:t>
      </w:r>
    </w:p>
    <w:p w14:paraId="4C7A4920" w14:textId="77777777" w:rsidR="00582299" w:rsidRDefault="0058229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1.6. </w:t>
      </w:r>
      <w:r w:rsidRPr="00582299">
        <w:rPr>
          <w:rFonts w:ascii="Times New Roman" w:hAnsi="Times New Roman" w:cs="Times New Roman"/>
          <w:sz w:val="28"/>
          <w:szCs w:val="28"/>
        </w:rPr>
        <w:t xml:space="preserve">Согласно ст. 28.1 Федерального закона от 03.07.2016 № 226-ФЗ «О войсках национальной гвардии Российской Федерации» детям сотрудника, погибшего (умершего)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РФ, патронатную семью,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семей, а также места в летних оздоровительных лагерях. </w:t>
      </w:r>
    </w:p>
    <w:p w14:paraId="5A0D326E" w14:textId="2FB86810" w:rsidR="00582299" w:rsidRPr="00582299" w:rsidRDefault="0058229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1.7. </w:t>
      </w:r>
      <w:r w:rsidRPr="00582299">
        <w:rPr>
          <w:rFonts w:ascii="Times New Roman" w:hAnsi="Times New Roman" w:cs="Times New Roman"/>
          <w:sz w:val="28"/>
          <w:szCs w:val="28"/>
        </w:rPr>
        <w:t>Право на внеочередной прием в образовательную организацию указанных лиц установлено Федеральным законом от 24.06.2023 № 281-ФЗ «О внесении изменений в статьи 19 и 24 Федерального закона «О статусе военнослужащих» и Федеральный закон «О войсках национальной гвардии Российской Федерации</w:t>
      </w:r>
      <w:r>
        <w:t>»</w:t>
      </w:r>
    </w:p>
    <w:p w14:paraId="2E66453A" w14:textId="77777777" w:rsidR="0029092E" w:rsidRDefault="0029092E" w:rsidP="00DB6D7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497423E9" w14:textId="77777777" w:rsidR="00202943" w:rsidRDefault="0020294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07927C29" w14:textId="77777777"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Организация приема</w:t>
      </w:r>
    </w:p>
    <w:p w14:paraId="19B1F48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осуществляет прием всех граждан, имеющих право на получение дошкольного образования в возрасте от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2х месяцев (при наличии условий)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7 лет.</w:t>
      </w:r>
    </w:p>
    <w:p w14:paraId="5AFFC63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обеспечивает также прием граждан, имеющих право на получение дошкольного образования и проживающих на территории, за которой закреплено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14:paraId="216556D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Республики Башкортостан, патронатную семью, имеет право преимущественного  приема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ДОУ, если в нем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(попечители) этого ребенка,  за исключением случаев, предусмотренных частями 5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6 статьи 67 Федерального закона от 29.12.2012 г. № 273-ФЗ «Об образовании в Российской Федерации» (Собрание законодательства Российской Федерации, 2012, № 53, ст. 7598; 2021, № 18, ст. 3071).</w:t>
      </w:r>
    </w:p>
    <w:p w14:paraId="47C19541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В приеме может быть отказано только при отсутствии свободных мест, за исключением случаев, предусмотренных ст. 88 Федерального закона от 29.12.2012 г. № 273-ФЗ «Об образовании в Российской Федерации 2012, № 53, ст. 7598; 2019, № 30 ст. 4134).</w:t>
      </w:r>
    </w:p>
    <w:p w14:paraId="6887B0F5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осуществляется в течение всего календарного года при наличии свободных мест.</w:t>
      </w:r>
    </w:p>
    <w:p w14:paraId="389C98B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осуществляется по направлению Муниципального казенного учреждения Управление образования муниципального района Бирский район Республики Башкортостан посредством использования региональных информационных систем.</w:t>
      </w:r>
    </w:p>
    <w:p w14:paraId="6A9CA6E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 начала приема заведующий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назначает лицо, ответственное за прием документов, и утверждает график приема заявлений и документов.</w:t>
      </w:r>
    </w:p>
    <w:p w14:paraId="16BB2198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обязано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14:paraId="24047081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Копии указанных документов, информация о сроках приема документов размещаются на информационном стенде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на официальном сайте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информационно-телекоммуникационной сети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Интернет»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Open Sans" w:hAnsi="Open Sans" w:cs="Open Sans"/>
          <w:color w:val="444545"/>
          <w:sz w:val="21"/>
          <w:szCs w:val="21"/>
          <w:shd w:val="clear" w:color="auto" w:fill="FFFFFF"/>
          <w:lang w:val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hyperlink r:id="rId8" w:history="1">
        <w:r w:rsidR="00202943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https://zvezdochka13.ru/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595CC5C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размещает на информационном стенде и на официальном сайте распорядительный акт начальника Муниципального казенного учреждения Управление образования муниципального района Бирский район Республики Башкортостан о закреплении образовательных организаций за конкретными территориями муниципального района, издаваемый не позднее 1 апреля текущего года.</w:t>
      </w:r>
    </w:p>
    <w:p w14:paraId="571B3C2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Факт ознакомления родителей (законных представителей) ребенка, в том числе через официальный сайт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с указанными документами фиксируется в заявлении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заверяется личной подписью родителей (законных представителей) ребенка.</w:t>
      </w:r>
    </w:p>
    <w:p w14:paraId="4ADE8E9C" w14:textId="77777777"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4485F3" w14:textId="77777777" w:rsidR="00DB6D73" w:rsidRDefault="00DB6D7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5711E198" w14:textId="2179D09B"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Порядок приема детей, впервые зачисляемых в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</w:t>
      </w:r>
    </w:p>
    <w:p w14:paraId="640865C6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З.1. Прием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на обучение по образовательным программам дошкольного образования осуществляется по направлению Муниципального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казенного учреждения Управление образования муниципального района Бирский район Республики Башкортостан, по личному заявлению родителя (законного представителя) ребенка.</w:t>
      </w:r>
    </w:p>
    <w:p w14:paraId="313549C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Заявление о приеме представляется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на бумажном носителе и (или) в электронной форме через единый портал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государственных  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услуг (функций) и (или) региональные порталы государственных и муниципальных услуг (функций).</w:t>
      </w:r>
    </w:p>
    <w:p w14:paraId="645D1463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заявлении для приема родителями (законными представителями) ребенка указываются следующие сведения:</w:t>
      </w:r>
    </w:p>
    <w:p w14:paraId="61E40EC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фамилия, имя, отчество (последнее - при наличии) ребенка;</w:t>
      </w:r>
    </w:p>
    <w:p w14:paraId="0517C8F4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 дата рождения ребенка;</w:t>
      </w:r>
    </w:p>
    <w:p w14:paraId="7C84F84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реквизиты записи акта о рождении ребенка или свидетельства о рождении ребенка;</w:t>
      </w:r>
    </w:p>
    <w:p w14:paraId="1434B79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адрес места жительства (места пребывания, места фактического проживания) ребенка;</w:t>
      </w:r>
    </w:p>
    <w:p w14:paraId="457518B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14:paraId="3842090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14:paraId="58616EF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ж) реквизиты документа, подтверждающего установление опеки (при наличии);</w:t>
      </w:r>
    </w:p>
    <w:p w14:paraId="2CEAEB9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з) адрес электронной почты, номер телефона (при наличии) родителей (законных представителей) ребенка;</w:t>
      </w:r>
    </w:p>
    <w:p w14:paraId="4B5E103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14:paraId="72A03B68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к) 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14:paraId="0813FE8B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л) о направленности дошкольной группы;</w:t>
      </w:r>
    </w:p>
    <w:p w14:paraId="0218D46B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м) о необходимом режиме пребывания ребенка;</w:t>
      </w:r>
    </w:p>
    <w:p w14:paraId="0D99D003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н) о желаемой дате приема на обучение.</w:t>
      </w:r>
    </w:p>
    <w:p w14:paraId="60CDACFA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3.3. Форма заявления утверждается Приказом заведующего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14:paraId="4D71D1E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Для приема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родители (законные представители) ребенка предъявляют следующие документы:</w:t>
      </w:r>
    </w:p>
    <w:p w14:paraId="228E7804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Федерального закона от 25 июля 2002 г. № 115-ФЗ «О правовом положении иностранных граждан в Российской Федерации»; </w:t>
      </w:r>
    </w:p>
    <w:p w14:paraId="4E9EF6E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документ, подтверждающий установление опеки (при необходимости);</w:t>
      </w:r>
    </w:p>
    <w:p w14:paraId="43733118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документ психолого-медико-педагогической комиссии (при необходимости).</w:t>
      </w:r>
    </w:p>
    <w:p w14:paraId="352F478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ребенка, являющегося иностранным гражданином или лицом без гражданства для приема ребенка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предъявить:</w:t>
      </w:r>
    </w:p>
    <w:p w14:paraId="71D6D4E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родство заявителя (заявителей) (или законность представления прав ребенка);</w:t>
      </w:r>
    </w:p>
    <w:p w14:paraId="59B2DF8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законность нахождения ребенка, являющегося иностранным гражданином или лицом без гражданства, и его законного представителя на территории Российской Федерации;</w:t>
      </w:r>
    </w:p>
    <w:p w14:paraId="3E3766F6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удостоверяющих личность ребенка, являющегося иностранным гражданином или лицом без гражданства;</w:t>
      </w:r>
    </w:p>
    <w:p w14:paraId="6E75C86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присвоение родителям (законным представителям) страхового номера индивидуального лицевого счета (СНИЛС) (при наличии), а также СНИЛС ребенка (при наличии);</w:t>
      </w:r>
    </w:p>
    <w:p w14:paraId="3796EE5E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копии документов, подтверждающих осуществление родителем (законным представителем) трудовой деятельности, в том числе копии документов, подтверждающих присвоение родителям (законным представителям) идентификационного номера налогоплательщика (при наличии).</w:t>
      </w:r>
    </w:p>
    <w:p w14:paraId="34434DD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Иностранным гражданам может быть отказано в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в случае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 предъявления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ими документа, подтверждающего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законность  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нахождения на территории Российской Федерации.</w:t>
      </w:r>
    </w:p>
    <w:p w14:paraId="150ED63A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3.5. Для приема родители (законные представители) ребенка дополнительно предъявляют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ДОУ:</w:t>
      </w:r>
    </w:p>
    <w:p w14:paraId="753D38B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свидетельство о рождении ребенка (для родителей (законных представителей) ребенка - граждан Российской Федерации) или выписку из Единого государственного реестра записей актов гражданского состояния, содержащую реквизиты записи акта о рождении ребенка;</w:t>
      </w:r>
    </w:p>
    <w:p w14:paraId="48B6004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ребенка. </w:t>
      </w:r>
    </w:p>
    <w:p w14:paraId="09347896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3.6. Копии предъявляемых при приеме документов хранятся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14:paraId="3D02C418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3.7.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рекомендации психолого-медико-педагогической комиссии.</w:t>
      </w:r>
    </w:p>
    <w:p w14:paraId="2E29B00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Требование представления иных документов для приема детей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части, не урегулированной законодательством об образовании, не допускается.</w:t>
      </w:r>
    </w:p>
    <w:p w14:paraId="1051BD54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Заявление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 копии документов регистрируются заведующим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или уполномоченным им должностным лицом, ответственным за прием документов, в журнале приема заявлений о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После регистрации родителю (законному представителю) ребенка выдается документ, заверенный подписью заведующего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или должностного лица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14:paraId="2AD9046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Ребенок, родители (законные представители) которого не представили необходимые для приема документы в соответствии с пунктами 3.4 - 3.5 настоящего Порядка, остается на учете и направляется в государственную или муниципальную образовательную организацию после подтверждения родителем (законным представителем) нуждаемости в предоставлении места.</w:t>
      </w:r>
    </w:p>
    <w:p w14:paraId="6289ADF1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После приема документов, указанных в пунктах 3.4 - 3.5 настоящего Порядка,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</w:t>
      </w:r>
    </w:p>
    <w:p w14:paraId="56E2D2F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Заведующий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издает распорядительный акт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На официальном сайте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14:paraId="56C3199A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14:paraId="15BA0FA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На каждого ребенка, зачисленного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оформляется личное дело, в котором хранятся все предоставленные родителями (законными представителями) ребенка документы.</w:t>
      </w:r>
    </w:p>
    <w:p w14:paraId="376ACAC6" w14:textId="77777777" w:rsidR="00DB6D73" w:rsidRPr="00DB6D73" w:rsidRDefault="00DB6D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DF81473" w14:textId="77777777"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3546E2" w14:textId="77777777" w:rsidR="00202943" w:rsidRDefault="0000000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Порядок приема детей, зачисляемых в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 в порядке перевода по инициативе родителей (законных представителей)</w:t>
      </w:r>
    </w:p>
    <w:p w14:paraId="03ED3468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Родители (законные представители) ребенка вправе по собственной инициативе перевести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ДОУ.    </w:t>
      </w:r>
    </w:p>
    <w:p w14:paraId="3E002743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При переводе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родители (законные представители):</w:t>
      </w:r>
    </w:p>
    <w:p w14:paraId="26EF18FF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обращаются в Муниципальное казенное учреждение Управление образования муниципального района Бирский район Республики Башкортостан для направления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в порядке, предусмотренном разделами 2,3 данного Порядка; </w:t>
      </w:r>
    </w:p>
    <w:p w14:paraId="3D9EB871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после получения информации о предоставлении места в принимающей организации обращаются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с заявлением об отчислении ребенка в связи с переводом в принимающую организацию.</w:t>
      </w:r>
    </w:p>
    <w:p w14:paraId="0D169DAC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основании заявления родителей (законных представителей) обучающегося об отчислении в порядке перевода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14:paraId="37AB8210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выдает родителям (законным представителям) личное дело обучающегося с описью содержащихся в нем документов. Родитель (законный представитель) личной подписью подтверждает получение личного дела ребенка с описью содержащихся в нем документов.</w:t>
      </w:r>
    </w:p>
    <w:p w14:paraId="49A96A9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зачисления в порядке перевода родители (законные представители) предоставляют личное дело с описью содержащихся в нем документов, полученное в исходной образовательной организации.</w:t>
      </w:r>
    </w:p>
    <w:p w14:paraId="036B0757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Личное дело представляется родителями (законными представителями)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вместе с заявлением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из исходной организации и предъявлением оригинала документа, удостоверяющего личность родителя (законного представителя) ребенка.</w:t>
      </w:r>
    </w:p>
    <w:p w14:paraId="3C0537F9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отсутствии в личном деле копий документов, необходимых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приема, 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вправе запросить такие документы у родителя (законного представителя).</w:t>
      </w:r>
    </w:p>
    <w:p w14:paraId="2F411B1B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Факт ознакомления родителей (законных представителей) ребенка с уставом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заверяется личной подписью родителей (законных представителей) ребенка.</w:t>
      </w:r>
    </w:p>
    <w:p w14:paraId="6FB9B7DE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4.6.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представителей).</w:t>
      </w:r>
    </w:p>
    <w:p w14:paraId="42CFB06A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14:paraId="34AFBA96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4.8.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Лицо, ответственное за прием документов осуществляет регистрацию заявления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личного дела в журнале регистрации заявлений о приеме. Родителям (законным представителям) выдается расписка. В расписке лицо, ответственное за прием документов, указывает регистрационный номер заявления о приеме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порядке перевода и наличие в личном деле документов, которые должны были быть включены в него при приеме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 Расписка заверяется подписью лица, ответственного за прием документов, и печатью детского сада.</w:t>
      </w:r>
    </w:p>
    <w:p w14:paraId="5495CB6E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4.9.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Требование предоставления других документов в качестве основания для зачисления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связи с переводом из исходной организации не допускается.</w:t>
      </w:r>
    </w:p>
    <w:p w14:paraId="11AA2AFB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4.10.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После приема заявления и личного дела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заключает договор об образовании по образовательным программам дошкольного образования с родителями (законными представителями) ребенка и в течение трех рабочих дней после заключения договора издает распорядительный акт о зачислении ребенка в порядке перевода.</w:t>
      </w:r>
    </w:p>
    <w:p w14:paraId="483FA7DD" w14:textId="57F69204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Лицо, ответственное за прием документов, размещает приказ о зачислении на информационном стенде и на официальном сайте М</w:t>
      </w:r>
      <w:r w:rsidR="00DB6D73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сети Интернет в трехдневный срок после издания.</w:t>
      </w:r>
    </w:p>
    <w:p w14:paraId="5CA6CA48" w14:textId="294C80E4" w:rsidR="00202943" w:rsidRPr="00DB6D73" w:rsidRDefault="00000000" w:rsidP="00DB6D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течение двух рабочих дней с даты издания распорядительного акта о зачислении ребенка в порядке перевода письменно уведомляет исходную организацию о номере и дате распорядительного акта о зачислении ребенка в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14:paraId="05AB1F1A" w14:textId="77777777" w:rsidR="00202943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Порядок перевода обучающегося в случае прекращения деятельности 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ДОУ, аннулирования лицензии, в случае приостановления лицензии</w:t>
      </w:r>
    </w:p>
    <w:p w14:paraId="10D4CDF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При принятии решения о прекращении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соответствующем акте учредителя указывается принимающая организация либо перечень принимающих организаций, в которую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будут переводиться обучающиеся на основании письменных согласий родителей (законных представителей) на перевод.</w:t>
      </w:r>
    </w:p>
    <w:p w14:paraId="4EEF1676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О предстоящем переводе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в случае прекращения своей деятельности обязана уведомить родителей (законных представителей) обучающихся в письменной форме в течение пяти рабочих дней с момента издания распорядительного акте учредителя о прекращении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</w:t>
      </w:r>
    </w:p>
    <w:p w14:paraId="453D858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5.3.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 причине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влекущей за собой необходимость перевода обучающихся,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обязано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14:paraId="6437A17E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случае аннулирования лицензии – в течение пяти рабочих дней с момента вступления в законную силу решения суда;</w:t>
      </w:r>
    </w:p>
    <w:p w14:paraId="453B53BD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 решении о приостановлении действия лицензии.</w:t>
      </w:r>
    </w:p>
    <w:p w14:paraId="100841E5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 также о сроках предоставление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14:paraId="27D4A591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После получения письменных согласий родителей (законных представителей)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ДОУ, аннулирование лицензии, приостановления деятельности лицензии).</w:t>
      </w:r>
    </w:p>
    <w:p w14:paraId="23E0681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14:paraId="73053D7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5.7. 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ДОУ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14:paraId="2B13467C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14:paraId="1D83D77E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14:paraId="65EECB72" w14:textId="77777777" w:rsidR="00202943" w:rsidRDefault="0000000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5.9. В принимающей организации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 </w:t>
      </w:r>
    </w:p>
    <w:p w14:paraId="14FFC9FB" w14:textId="77777777" w:rsidR="00202943" w:rsidRDefault="0020294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02943">
      <w:headerReference w:type="default" r:id="rId9"/>
      <w:pgSz w:w="11907" w:h="16839"/>
      <w:pgMar w:top="993" w:right="758" w:bottom="1135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BE07B" w14:textId="77777777" w:rsidR="00EB0D93" w:rsidRDefault="00EB0D93">
      <w:pPr>
        <w:spacing w:line="240" w:lineRule="auto"/>
      </w:pPr>
      <w:r>
        <w:separator/>
      </w:r>
    </w:p>
  </w:endnote>
  <w:endnote w:type="continuationSeparator" w:id="0">
    <w:p w14:paraId="1276617B" w14:textId="77777777" w:rsidR="00EB0D93" w:rsidRDefault="00EB0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33512C1-BCE6-472F-ACAC-3D61D5869766}"/>
    <w:embedBold r:id="rId2" w:fontKey="{6B6CE7AD-AB2A-445B-A201-4A95BF37971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A5A9A50-1211-4AD4-9E6A-D6641BD8D97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759BF85E-80A8-43FF-9FD6-B0EC9D65D6E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404761F-2278-444D-B8A1-1E3B6E5E6F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87E01" w14:textId="77777777" w:rsidR="00EB0D93" w:rsidRDefault="00EB0D93">
      <w:pPr>
        <w:spacing w:after="0"/>
      </w:pPr>
      <w:r>
        <w:separator/>
      </w:r>
    </w:p>
  </w:footnote>
  <w:footnote w:type="continuationSeparator" w:id="0">
    <w:p w14:paraId="748AEC3F" w14:textId="77777777" w:rsidR="00EB0D93" w:rsidRDefault="00EB0D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C926" w14:textId="77777777" w:rsidR="00202943" w:rsidRDefault="00000000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 w14:paraId="4BFAC04C" w14:textId="77777777" w:rsidR="00202943" w:rsidRDefault="00202943">
    <w:pP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435501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382"/>
    <w:rsid w:val="00025D2D"/>
    <w:rsid w:val="000C098F"/>
    <w:rsid w:val="00202943"/>
    <w:rsid w:val="0029092E"/>
    <w:rsid w:val="002E526C"/>
    <w:rsid w:val="003265B0"/>
    <w:rsid w:val="0036131C"/>
    <w:rsid w:val="00433C22"/>
    <w:rsid w:val="004D1E29"/>
    <w:rsid w:val="00582299"/>
    <w:rsid w:val="005A7F04"/>
    <w:rsid w:val="006412D8"/>
    <w:rsid w:val="0073208D"/>
    <w:rsid w:val="007D6A2F"/>
    <w:rsid w:val="007F480A"/>
    <w:rsid w:val="008D0154"/>
    <w:rsid w:val="008E0D43"/>
    <w:rsid w:val="00990663"/>
    <w:rsid w:val="009C2C88"/>
    <w:rsid w:val="00A23F3B"/>
    <w:rsid w:val="00C264E0"/>
    <w:rsid w:val="00D05D56"/>
    <w:rsid w:val="00D31238"/>
    <w:rsid w:val="00D63E5F"/>
    <w:rsid w:val="00DB6D73"/>
    <w:rsid w:val="00E33BF8"/>
    <w:rsid w:val="00EB0D93"/>
    <w:rsid w:val="00F63604"/>
    <w:rsid w:val="00FA4382"/>
    <w:rsid w:val="31412264"/>
    <w:rsid w:val="7E10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FE708"/>
  <w15:docId w15:val="{9DA1F707-5F14-4B49-A5C3-124855EF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 w:themeColor="hyperlink"/>
      <w:u w:val="single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ezdochka13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3241</Words>
  <Characters>18478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2026-04-02T12:34:00Z</cp:lastPrinted>
  <dcterms:created xsi:type="dcterms:W3CDTF">2026-04-02T12:07:00Z</dcterms:created>
  <dcterms:modified xsi:type="dcterms:W3CDTF">2026-04-02T12:46:00Z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2CE2BA4B0462400E98C63CF3367CF581_13</vt:lpwstr>
  </property>
</Properties>
</file>