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B3F45" w14:textId="6F72EF2C" w:rsidR="00DC3DBF" w:rsidRPr="00B65220" w:rsidRDefault="008D5301" w:rsidP="00DC3DBF">
      <w:pPr>
        <w:pStyle w:val="a3"/>
        <w:rPr>
          <w:rFonts w:ascii="Times New Roman" w:hAnsi="Times New Roman"/>
          <w:lang w:eastAsia="ar-SA"/>
        </w:rPr>
      </w:pPr>
      <w:r w:rsidRPr="008D5301">
        <w:rPr>
          <w:rFonts w:ascii="Times New Roman" w:hAnsi="Times New Roman"/>
          <w:noProof/>
          <w:lang w:eastAsia="ar-SA"/>
        </w:rPr>
        <w:drawing>
          <wp:inline distT="0" distB="0" distL="0" distR="0" wp14:anchorId="65829344" wp14:editId="0112FCD0">
            <wp:extent cx="5836920" cy="8499475"/>
            <wp:effectExtent l="0" t="0" r="0" b="0"/>
            <wp:docPr id="1832132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849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A3EAF" w14:textId="55072DE5" w:rsidR="00DC3DBF" w:rsidRPr="008D5301" w:rsidRDefault="008D5301" w:rsidP="008D530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70CF1DE" w14:textId="3F79FA75" w:rsidR="009C2AB3" w:rsidRPr="00DC3DBF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Организационные принципы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питания</w:t>
      </w:r>
    </w:p>
    <w:p w14:paraId="26A7BADA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2.1. Общие принципы организации питания</w:t>
      </w:r>
    </w:p>
    <w:p w14:paraId="0BB7F193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2.1.1.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воспитанников питанием осуществляется детским садом самостоятельно на базе пищеблока, работающего на сырье. Обслуживание воспитанников осуществляется штатными работниками детского сада, имеющими соответствующую квалификацию, прошедшими предварительный (при поступлении на работу) и периодические медицинские осмотры,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 гигиеническую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и аттестацию, вакцинацию,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личную медицинскую книжку установленного образца.</w:t>
      </w:r>
    </w:p>
    <w:p w14:paraId="2ABB469B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организуют назначенные заведующим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детским садом ответственные работники из числа администрации и технического персонала детского сада.</w:t>
      </w:r>
    </w:p>
    <w:p w14:paraId="6D90769B" w14:textId="508B9844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 xml:space="preserve">2.1.2. По вопросам организации питания детский сад взаимодействует с родителями (законными представителями) воспитанников, с Управлением образования </w:t>
      </w:r>
      <w:proofErr w:type="gramStart"/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r w:rsidR="00DC3DBF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</w:t>
      </w:r>
      <w:proofErr w:type="gramEnd"/>
      <w:r w:rsidR="00DC3DBF">
        <w:rPr>
          <w:rFonts w:hAnsi="Times New Roman" w:cs="Times New Roman"/>
          <w:color w:val="000000"/>
          <w:sz w:val="24"/>
          <w:szCs w:val="24"/>
          <w:lang w:val="ru-RU"/>
        </w:rPr>
        <w:t xml:space="preserve"> Бирский район Республики Башкортостан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, территориальным органом Роспотребнадзора.</w:t>
      </w:r>
    </w:p>
    <w:p w14:paraId="5A231164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2.1.3. Питание воспитанников организуется в соответствии с требованиями СанПиН 2.3/2.4.4282-26, СП 2.4.2.4283-26,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ТР ТС 021/2011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и другими федеральными, региональными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и муниципальными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нормативными актами, регламентирующими правила предоставления питания.</w:t>
      </w:r>
    </w:p>
    <w:p w14:paraId="0E5F178D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2.2. Режим питания</w:t>
      </w:r>
    </w:p>
    <w:p w14:paraId="7117371D" w14:textId="11F6AA2A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2.2.1. Питание воспитанникам предоставляется в дни работы детского сада</w:t>
      </w:r>
      <w:r w:rsidR="00DC3DBF">
        <w:rPr>
          <w:rFonts w:hAnsi="Times New Roman" w:cs="Times New Roman"/>
          <w:color w:val="000000"/>
          <w:sz w:val="24"/>
          <w:szCs w:val="24"/>
          <w:lang w:val="ru-RU"/>
        </w:rPr>
        <w:t xml:space="preserve"> пять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в неделю – с понедельника по </w:t>
      </w:r>
      <w:r w:rsidR="00DC3DBF">
        <w:rPr>
          <w:rFonts w:hAnsi="Times New Roman" w:cs="Times New Roman"/>
          <w:color w:val="000000"/>
          <w:sz w:val="24"/>
          <w:szCs w:val="24"/>
          <w:lang w:val="ru-RU"/>
        </w:rPr>
        <w:t>пятницу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включительно.</w:t>
      </w:r>
    </w:p>
    <w:p w14:paraId="22AA4AE6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2.2.2. В случае проведения мероприятий, связанных с выходом или выездом воспитанников из здания детского сада, режим предоставления питания переводится на специальный график, утверждаемый приказом заведующего детским садом.</w:t>
      </w:r>
    </w:p>
    <w:p w14:paraId="7A081AAA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2.3. Условия организации питания</w:t>
      </w:r>
    </w:p>
    <w:p w14:paraId="23F3E60B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2.3.1. В соответствии с требованиями СанПиН 2.3/2.4.4282-26, СП 2.4.2.4283-26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и ТР ТС 021/2011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в детском саду выделены производственные помещения для приема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14:paraId="5ECCF841" w14:textId="7F86C38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2.3.2. Закупка пищевой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и сырья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DC3DBF">
        <w:rPr>
          <w:rFonts w:hAnsi="Times New Roman" w:cs="Times New Roman"/>
          <w:color w:val="000000"/>
          <w:sz w:val="24"/>
          <w:szCs w:val="24"/>
          <w:lang w:val="ru-RU"/>
        </w:rPr>
        <w:t>, 223-ФЗ</w:t>
      </w:r>
    </w:p>
    <w:p w14:paraId="785CC1A8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2.4. Меры по улучшению организации питания</w:t>
      </w:r>
    </w:p>
    <w:p w14:paraId="197E4764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2.4.1. В целях совершенствования организации питания воспитанников администрация детского сада совместно с воспитателями:</w:t>
      </w:r>
    </w:p>
    <w:p w14:paraId="1C857676" w14:textId="77777777" w:rsidR="009C2AB3" w:rsidRPr="00DC3DBF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организует постоянную информационно-просветительскую работу по повышению уровня культуры питания воспитанников;</w:t>
      </w:r>
    </w:p>
    <w:p w14:paraId="471E4A02" w14:textId="77777777" w:rsidR="009C2AB3" w:rsidRPr="00DC3DBF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14:paraId="700A10F4" w14:textId="77777777" w:rsidR="009C2AB3" w:rsidRPr="00DC3DBF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проводит с родителями (законными представителями) воспитанников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14:paraId="4D3965DD" w14:textId="77777777" w:rsidR="009C2AB3" w:rsidRPr="00DC3DBF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питания в детском саду с учетом широкого использования потенциала управляющего и родительского совета;</w:t>
      </w:r>
    </w:p>
    <w:p w14:paraId="2E05A7A1" w14:textId="77777777" w:rsidR="009C2AB3" w:rsidRPr="00DC3DBF" w:rsidRDefault="0000000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проводит мониторинг организации питания и направляет в местное Управление образования сведения о показателях эффективности реализации мероприятий.</w:t>
      </w:r>
    </w:p>
    <w:p w14:paraId="29FC84E3" w14:textId="77777777" w:rsidR="009C2AB3" w:rsidRPr="00DC3DBF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предоставления пищи и питьевой воды воспитанникам</w:t>
      </w:r>
    </w:p>
    <w:p w14:paraId="5782B12F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3.1. Обязательные приемы пищи</w:t>
      </w:r>
    </w:p>
    <w:p w14:paraId="4BD4452B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3.1.1. Воспитанникам обеспечиваются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обязательные приемы пищи в зависимости от продолжительности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нахождения в детском саду. Кратность приемов пищи определяется по нормам, установленным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12 к СанПиН 2.3/2.4.4282-26.</w:t>
      </w:r>
    </w:p>
    <w:p w14:paraId="296E6E72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3.1.2. Время приема пищи определяется режимом дня группы.</w:t>
      </w:r>
    </w:p>
    <w:p w14:paraId="0C8FCD81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3.1.3. Отпуск готовых блюд с пищеблока осуществляется на основании основного и ежедневного меню. Количество порций определяется в соответствии с меню-требованием на выдачу продуктов питания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 xml:space="preserve">меню–требование), которое составляет медсестра. Меню–требование формируется на предстоящий день и предоставляется на пищеблок накануне не позднее 14:00. </w:t>
      </w:r>
    </w:p>
    <w:p w14:paraId="03CB8949" w14:textId="786DD796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Уточнение меню-требования по фактическому количеству присутствующих детей производится в день приготовления пищи до 7:30.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Для уточнения меню–требования медицинская сестра использует данные о фактической явке воспитанников, переданные воспитателями групп в чат «Питание» мессенджера МАКС, в срок до 08:</w:t>
      </w:r>
      <w:r w:rsidR="00DC3DBF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 xml:space="preserve"> по установленной форме. Данные, представленные позже установленного времени, не учитываются. В такой ситуации, а также в случае непредставления сообщения, данные берутся из-за сообщения, присланного воспитателем накануне.</w:t>
      </w:r>
    </w:p>
    <w:p w14:paraId="325E6A92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3.1.4. Воспитаннику прекращается предоставление обязательных приемов пищи, если:</w:t>
      </w:r>
    </w:p>
    <w:p w14:paraId="6B2B2D97" w14:textId="77777777" w:rsidR="009C2AB3" w:rsidRPr="00DC3DBF" w:rsidRDefault="000000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родитель (законный представитель) воспитанника предоставил заявление о замене горячего питания на питание готовыми домашними блюдами (для воспитанников, нуждающихся в лечебном и диетическом питании);</w:t>
      </w:r>
    </w:p>
    <w:p w14:paraId="7280EFCA" w14:textId="77777777" w:rsidR="009C2AB3" w:rsidRPr="00DC3DBF" w:rsidRDefault="000000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 обучается с применением дистанционных технологий и не имеет мер социальной поддержки в виде получения набора пищевых продуктов. 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Горячее питание возобновляется со дня возобновления посещения ребенком детского сада;</w:t>
      </w:r>
    </w:p>
    <w:p w14:paraId="03DC38FC" w14:textId="77777777" w:rsidR="00DC3DBF" w:rsidRDefault="00000000" w:rsidP="00DC3DB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воспитанник переведен или отчислен из детского сада</w:t>
      </w:r>
      <w:r w:rsidR="00DC3D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D239DC4" w14:textId="3A12F20A" w:rsidR="009C2AB3" w:rsidRPr="00DC3DBF" w:rsidRDefault="00000000" w:rsidP="00DC3DBF">
      <w:pPr>
        <w:ind w:left="780" w:right="180"/>
        <w:contextualSpacing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D5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Питьевой режим</w:t>
      </w:r>
    </w:p>
    <w:p w14:paraId="1A6846B1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3.2.1.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Питьевой режим воспитанников обеспечивается двумя способами: кипяченой и расфасованной в бутылки водой.</w:t>
      </w:r>
    </w:p>
    <w:p w14:paraId="2D6CA9A7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3.2.2. Свободный доступ к питьевой воде обеспечивается в течение всего времени</w:t>
      </w:r>
      <w:r w:rsidRPr="00DC3DBF">
        <w:rPr>
          <w:lang w:val="ru-RU"/>
        </w:rPr>
        <w:br/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пребывания воспитанников в детском саду.</w:t>
      </w:r>
    </w:p>
    <w:p w14:paraId="3CB52BBB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3.2.3. При организации питьевого режима соблюдаются правила и нормативы, установленные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СанПиН 2.3/2.4.4282-26.</w:t>
      </w:r>
    </w:p>
    <w:p w14:paraId="0D5B8A64" w14:textId="77777777" w:rsidR="009C2AB3" w:rsidRPr="00DC3DBF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14:paraId="0BD8CF8F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4.1. Источники финансирования</w:t>
      </w:r>
    </w:p>
    <w:p w14:paraId="179F6164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proofErr w:type="gramStart"/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1.Питание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воспитанников организуется за счет:</w:t>
      </w:r>
    </w:p>
    <w:p w14:paraId="5867F4E5" w14:textId="77777777" w:rsidR="009C2AB3" w:rsidRPr="00DC3DBF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средств родителей (законных представителей) воспитанников (далее – родительская плата);</w:t>
      </w:r>
    </w:p>
    <w:p w14:paraId="272ADE8B" w14:textId="067CD06F" w:rsidR="009C2AB3" w:rsidRPr="00DC3DBF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субсидии муниципального образо</w:t>
      </w:r>
      <w:r w:rsidR="00DC3DBF">
        <w:rPr>
          <w:rFonts w:hAnsi="Times New Roman" w:cs="Times New Roman"/>
          <w:color w:val="000000"/>
          <w:sz w:val="24"/>
          <w:szCs w:val="24"/>
          <w:lang w:val="ru-RU"/>
        </w:rPr>
        <w:t xml:space="preserve">вания </w:t>
      </w:r>
      <w:proofErr w:type="spellStart"/>
      <w:r w:rsidR="00DC3DBF">
        <w:rPr>
          <w:rFonts w:hAnsi="Times New Roman" w:cs="Times New Roman"/>
          <w:color w:val="000000"/>
          <w:sz w:val="24"/>
          <w:szCs w:val="24"/>
          <w:lang w:val="ru-RU"/>
        </w:rPr>
        <w:t>г.Бирска</w:t>
      </w:r>
      <w:proofErr w:type="spellEnd"/>
    </w:p>
    <w:p w14:paraId="32A83CCF" w14:textId="77777777" w:rsidR="009C2AB3" w:rsidRPr="00DC3DBF" w:rsidRDefault="0000000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внебюджетных источников – добровольных пожертвований от юридических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физических лиц, спонсорских средств.</w:t>
      </w:r>
    </w:p>
    <w:p w14:paraId="7B31A185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4.2. Организация питания за счет средств родительской платы</w:t>
      </w:r>
    </w:p>
    <w:p w14:paraId="3A0E60BB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4.2.1. Предоставление питания воспитанникам за счет родительской платы осуществляется в рамках части средств, взимаемых с родителей (законных представителей) за присмотр и уход за детьми в детском саду.</w:t>
      </w:r>
    </w:p>
    <w:p w14:paraId="54A1B1AF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4.2.2. Начисление родительской платы производится на основании табеля учета получения питания воспитанниками.</w:t>
      </w:r>
    </w:p>
    <w:p w14:paraId="5A2A78EA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4.2.3. О непосещении воспитанником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обязаны сообщить воспитателю. Сообщение должно поступить не 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чем накануне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дня отсутствия воспитанника.</w:t>
      </w:r>
    </w:p>
    <w:p w14:paraId="2A6D89E4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4.2.4. При отсутствии воспитанника по уважительным причинам и при условии своевременного предупреждения воспитателя о таком отсутствии воспитанник снимается с питания. При этом ответственное лицо производит перерасчет стоимости питания и уплаченные деньги перечисляются на счет родителя (законного представителя).</w:t>
      </w:r>
    </w:p>
    <w:p w14:paraId="474FC459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4.3. Организация питания за счет бюджетных ассигнований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областного и муниципального бюджета</w:t>
      </w:r>
    </w:p>
    <w:p w14:paraId="5A2C5FF9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4.3.1. Обеспечение питанием воспитанников за счет бюджетных ассигнований бюджета Энской области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осуществляется в случаях, установленных органами государственной 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власти, за счет бюджетных ассигнований муниципального бюджета – органом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местного самоуправления.</w:t>
      </w:r>
    </w:p>
    <w:p w14:paraId="736AC4E5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4.3.2. Порядок расходования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бюджетных ассигнований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соответствии с требованиями нормативных актов органов власти.</w:t>
      </w:r>
    </w:p>
    <w:p w14:paraId="6210858B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4.4. Организация питания за счет внебюджетных средств</w:t>
      </w:r>
    </w:p>
    <w:p w14:paraId="2EE0052E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4.4.1. Внебюджетные средства детский сад направляет на обеспечение питанием всех категорий воспитанников.</w:t>
      </w:r>
    </w:p>
    <w:p w14:paraId="63338DD3" w14:textId="77777777" w:rsidR="009C2AB3" w:rsidRPr="00DC3DBF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социальной поддержки</w:t>
      </w:r>
    </w:p>
    <w:p w14:paraId="4BD4C8DE" w14:textId="3F96DD2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5.1. Право на получение мер социальной поддержки в виде бесплатного</w:t>
      </w:r>
      <w:r w:rsidR="00CD37B0">
        <w:rPr>
          <w:rFonts w:hAnsi="Times New Roman" w:cs="Times New Roman"/>
          <w:color w:val="000000"/>
          <w:sz w:val="24"/>
          <w:szCs w:val="24"/>
          <w:lang w:val="ru-RU"/>
        </w:rPr>
        <w:t xml:space="preserve"> посещения и питания 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 xml:space="preserve">  возникает у воспитанников, отнесенных к одной из следующих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категорий:</w:t>
      </w:r>
    </w:p>
    <w:p w14:paraId="3D2AD819" w14:textId="77777777" w:rsidR="009C2AB3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Бесплатное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питание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2FB0FCB1" w14:textId="77777777" w:rsidR="009C2AB3" w:rsidRDefault="000000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детям-инвалидам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14:paraId="33DAE253" w14:textId="77777777" w:rsidR="009C2AB3" w:rsidRPr="00DC3DBF" w:rsidRDefault="000000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 xml:space="preserve">детям с ограниченными возможностями здоровья; </w:t>
      </w:r>
    </w:p>
    <w:p w14:paraId="6F2963B0" w14:textId="77777777" w:rsidR="009C2AB3" w:rsidRDefault="000000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детям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туберкулезной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интоксикацией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1E25977" w14:textId="77777777" w:rsidR="009C2AB3" w:rsidRPr="00DC3DBF" w:rsidRDefault="000000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детям-сиротам и детям, оставшимся без попечения родителей;</w:t>
      </w:r>
    </w:p>
    <w:p w14:paraId="3DF23048" w14:textId="77777777" w:rsidR="00DC3DBF" w:rsidRDefault="00DC3DB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FBE955D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5.2. При возникновении права на меру социальной поддержки по двум и более основаниям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питание предоставляется по одному основанию. Выбор меры социальной поддержки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осуществляет родитель (законный представитель) воспитанника. При изменении основания или утраты права на предоставление мер социальной поддержки родитель (законный представитель) воспитанника обязан в течение трех рабочих дней сообщить об этом представителю администрации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детского сада.</w:t>
      </w:r>
    </w:p>
    <w:p w14:paraId="5D74E048" w14:textId="24341780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5.3. В случае не</w:t>
      </w:r>
      <w:r w:rsidR="00DC3D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обращения родителя (законного представителя) воспитанника за предоставлением воспитаннику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 xml:space="preserve">мер социальной поддержки в виде бесплатного </w:t>
      </w:r>
      <w:r w:rsidR="00CD37B0">
        <w:rPr>
          <w:rFonts w:hAnsi="Times New Roman" w:cs="Times New Roman"/>
          <w:color w:val="000000"/>
          <w:sz w:val="24"/>
          <w:szCs w:val="24"/>
          <w:lang w:val="ru-RU"/>
        </w:rPr>
        <w:t xml:space="preserve">посещения ДОУ 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такая мера указанному воспитаннику не предоставляется.</w:t>
      </w:r>
    </w:p>
    <w:p w14:paraId="67CD1FA4" w14:textId="0B5FB736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5.4. Основанием для обращения за предоставлением меры социальной поддержки в виде бесплатного</w:t>
      </w:r>
      <w:r w:rsidR="00CD37B0">
        <w:rPr>
          <w:rFonts w:hAnsi="Times New Roman" w:cs="Times New Roman"/>
          <w:color w:val="000000"/>
          <w:sz w:val="24"/>
          <w:szCs w:val="24"/>
          <w:lang w:val="ru-RU"/>
        </w:rPr>
        <w:t xml:space="preserve"> посещения и питания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37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 представление в детский сад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следующих документов:</w:t>
      </w:r>
    </w:p>
    <w:p w14:paraId="4343CF96" w14:textId="02CA6BA0" w:rsidR="009C2AB3" w:rsidRDefault="000000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заявление одного из родителей (законных представителей), составленное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по форм</w:t>
      </w:r>
      <w:r w:rsidR="00DC3DBF">
        <w:rPr>
          <w:rFonts w:hAnsi="Times New Roman" w:cs="Times New Roman"/>
          <w:color w:val="000000"/>
          <w:sz w:val="24"/>
          <w:szCs w:val="24"/>
          <w:lang w:val="ru-RU"/>
        </w:rPr>
        <w:t>е:</w:t>
      </w:r>
    </w:p>
    <w:p w14:paraId="622E294E" w14:textId="1D6DE9A5" w:rsidR="00DC3DBF" w:rsidRPr="00DC3DBF" w:rsidRDefault="00DC3DB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копия паспорта одного из родителей;</w:t>
      </w:r>
    </w:p>
    <w:p w14:paraId="087A2268" w14:textId="77777777" w:rsidR="009C2AB3" w:rsidRPr="00DC3DBF" w:rsidRDefault="000000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копии свидетельств о рождении всех детей в семье в возрасте до 18 лет включительно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для многодетных семей;</w:t>
      </w:r>
    </w:p>
    <w:p w14:paraId="50869A0A" w14:textId="77777777" w:rsidR="009C2AB3" w:rsidRPr="00DC3DBF" w:rsidRDefault="000000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заключение ПМПК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для детей с ОВЗ;</w:t>
      </w:r>
    </w:p>
    <w:p w14:paraId="56D05C8E" w14:textId="77777777" w:rsidR="009C2AB3" w:rsidRPr="00DC3DBF" w:rsidRDefault="000000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копии справки об инвалидности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для детей-инвалидов;</w:t>
      </w:r>
    </w:p>
    <w:p w14:paraId="79688483" w14:textId="0A63D829" w:rsidR="009C2AB3" w:rsidRPr="00DC3DBF" w:rsidRDefault="00CD37B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9B098A4" w14:textId="77777777" w:rsidR="009C2AB3" w:rsidRPr="00DC3DBF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и обязанности участников</w:t>
      </w:r>
      <w:r w:rsidRPr="00DC3DBF">
        <w:rPr>
          <w:lang w:val="ru-RU"/>
        </w:rPr>
        <w:br/>
      </w:r>
      <w:r w:rsidRPr="00DC3D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 отношений при организации питания</w:t>
      </w:r>
    </w:p>
    <w:p w14:paraId="46DC9994" w14:textId="77777777" w:rsidR="009C2AB3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6.1.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17FC9FFB" w14:textId="77777777" w:rsidR="009C2AB3" w:rsidRPr="00DC3DBF" w:rsidRDefault="000000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издает приказ о предоставлении питания и организации питьевого режима;</w:t>
      </w:r>
    </w:p>
    <w:p w14:paraId="51921229" w14:textId="77777777" w:rsidR="009C2AB3" w:rsidRPr="00DC3DBF" w:rsidRDefault="000000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 по организации питания воспитанников;</w:t>
      </w:r>
    </w:p>
    <w:p w14:paraId="6BCF8EA7" w14:textId="77777777" w:rsidR="009C2AB3" w:rsidRPr="00DC3DBF" w:rsidRDefault="000000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назначает из числа работников детского сада ответственных за организацию питания и определяет их обязанности;</w:t>
      </w:r>
    </w:p>
    <w:p w14:paraId="14A07BC1" w14:textId="549AB851" w:rsidR="009C2AB3" w:rsidRPr="00DC3DBF" w:rsidRDefault="000000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рассмотрение вопросов организации питания воспитанников на родительских собраниях, заседаниях </w:t>
      </w:r>
      <w:r w:rsidR="00CD37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 xml:space="preserve"> совета детского сада;</w:t>
      </w:r>
    </w:p>
    <w:p w14:paraId="6BB861EB" w14:textId="5268B0D0" w:rsidR="009C2AB3" w:rsidRPr="00CD37B0" w:rsidRDefault="009C2AB3" w:rsidP="00CD37B0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B91672A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6.2. Ответственный за питание осуществляет обязанности, установленные приказом заведующего детским садом.</w:t>
      </w:r>
    </w:p>
    <w:p w14:paraId="342F7439" w14:textId="19F50412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 xml:space="preserve">6.3. Заместитель заведующего по </w:t>
      </w:r>
      <w:r w:rsidR="00CD37B0">
        <w:rPr>
          <w:rFonts w:hAnsi="Times New Roman" w:cs="Times New Roman"/>
          <w:color w:val="000000"/>
          <w:sz w:val="24"/>
          <w:szCs w:val="24"/>
          <w:lang w:val="ru-RU"/>
        </w:rPr>
        <w:t>Х.Р.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B8A90DE" w14:textId="77777777" w:rsidR="009C2AB3" w:rsidRPr="00DC3DBF" w:rsidRDefault="000000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14:paraId="2DE4462D" w14:textId="77777777" w:rsidR="009C2AB3" w:rsidRPr="00DC3DBF" w:rsidRDefault="00000000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14:paraId="296508A9" w14:textId="77777777" w:rsidR="009C2AB3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6.4.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240A0CD8" w14:textId="77777777" w:rsidR="009C2AB3" w:rsidRPr="00DC3DBF" w:rsidRDefault="0000000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14:paraId="309B7EF4" w14:textId="77777777" w:rsidR="009C2AB3" w:rsidRPr="00DC3DBF" w:rsidRDefault="00000000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выносят предложения по улучшению организации питания.</w:t>
      </w:r>
    </w:p>
    <w:p w14:paraId="5862313A" w14:textId="77777777" w:rsidR="009C2AB3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6.5.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A076F10" w14:textId="77777777" w:rsidR="009C2AB3" w:rsidRDefault="000000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представляют в пищеблок детского сада устную заявку об организации питания воспитанников на следующий день.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обязательно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питающихся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A3C8F5B" w14:textId="77777777" w:rsidR="009C2AB3" w:rsidRPr="00DC3DBF" w:rsidRDefault="000000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уточняют представленную накануне заявку об организации питания воспитанников;</w:t>
      </w:r>
    </w:p>
    <w:p w14:paraId="20546808" w14:textId="77777777" w:rsidR="009C2AB3" w:rsidRPr="00DC3DBF" w:rsidRDefault="000000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не реже чем один раз в неделю представляют ответственному за организацию питания устные данные о количестве фактически полученных воспитанниками приемов пищи;</w:t>
      </w:r>
    </w:p>
    <w:p w14:paraId="6127C9CE" w14:textId="77777777" w:rsidR="009C2AB3" w:rsidRPr="00DC3DBF" w:rsidRDefault="000000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питания;</w:t>
      </w:r>
    </w:p>
    <w:p w14:paraId="4E75C7F1" w14:textId="77777777" w:rsidR="009C2AB3" w:rsidRPr="00DC3DBF" w:rsidRDefault="000000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систематически проводят с родителями консультации по организации питания воспитанников;</w:t>
      </w:r>
    </w:p>
    <w:p w14:paraId="178435CE" w14:textId="77777777" w:rsidR="009C2AB3" w:rsidRPr="00DC3DBF" w:rsidRDefault="00000000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выносят на обсуждение на заседаниях управляющего совета детского сада предложения по улучшению организации питания воспитанников.</w:t>
      </w:r>
    </w:p>
    <w:p w14:paraId="4610DDBA" w14:textId="77777777" w:rsidR="009C2AB3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6.6.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101703C3" w14:textId="77777777" w:rsidR="009C2AB3" w:rsidRPr="00DC3DBF" w:rsidRDefault="0000000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документы, которые необходимы для организации питания воспитанника и предоставления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мер социальной поддержки в виде бесплатного или льготного питания;</w:t>
      </w:r>
    </w:p>
    <w:p w14:paraId="5DF8057D" w14:textId="77777777" w:rsidR="009C2AB3" w:rsidRPr="00DC3DBF" w:rsidRDefault="0000000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уведомляют администрацию детского сада об утрате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воспитанником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мер социальной поддержки в виде бесплатного или льготного питания;</w:t>
      </w:r>
    </w:p>
    <w:p w14:paraId="0EF7685A" w14:textId="77777777" w:rsidR="009C2AB3" w:rsidRPr="00DC3DBF" w:rsidRDefault="0000000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сообщают представителю детского сада о болезни ребенка или его временном отсутствии в детском саду для снятия его с питания на период его фактического отсутствия, а также предупреждают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об имеющихся у ребенка аллергических реакциях на продукты питания и других ограничениях;</w:t>
      </w:r>
    </w:p>
    <w:p w14:paraId="446AF34D" w14:textId="77777777" w:rsidR="009C2AB3" w:rsidRPr="00DC3DBF" w:rsidRDefault="0000000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14:paraId="5604AA10" w14:textId="77777777" w:rsidR="009C2AB3" w:rsidRPr="00DC3DBF" w:rsidRDefault="0000000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организации питания воспитанников;</w:t>
      </w:r>
    </w:p>
    <w:p w14:paraId="0BFD0088" w14:textId="24080674" w:rsidR="009C2AB3" w:rsidRPr="008D5301" w:rsidRDefault="009C2AB3" w:rsidP="00CD37B0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40A1749" w14:textId="77777777" w:rsidR="009C2AB3" w:rsidRPr="008D5301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5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Контроль за организацией питания</w:t>
      </w:r>
    </w:p>
    <w:p w14:paraId="122BEFA3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7.1. Общий контроль за организацией питания воспитанников осуществляет заведующий детским садом и ответственный за организацию питания.</w:t>
      </w:r>
    </w:p>
    <w:p w14:paraId="3A9508D2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7.2. Производственный контроль качества и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 основан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на принципах ХАССП и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на основании программы производственного контроля детского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сада.</w:t>
      </w:r>
    </w:p>
    <w:p w14:paraId="02803A82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7.3. Контроль организации питания может осуществляться при взаимодействии с родителями воспитанников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родительский контроль). Порядок проведения родительского контроля и доступа в помещения для приема пищи определяется отдельным локальным актом детского сада.</w:t>
      </w:r>
    </w:p>
    <w:p w14:paraId="0C513504" w14:textId="77777777" w:rsidR="009C2AB3" w:rsidRPr="00DC3DBF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14:paraId="226B9F3E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8.1. Заведующий детским 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организацию питания воспитанников в соответствии с федеральными, региональными и муниципальными нормативными актами, федеральными санитарными правилами и нормами, уставом детского сада и настоящим Положением.</w:t>
      </w:r>
    </w:p>
    <w:p w14:paraId="15C8CE41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8.2. Работники детского сада, отвечающие за организацию питания, несут ответственность за вред, причиненный здоровью воспитанников, связанный с неисполнением или ненадлежащим исполнением должностных обязанностей.</w:t>
      </w:r>
    </w:p>
    <w:p w14:paraId="539D5BCE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Работники детского сада,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 законами.</w:t>
      </w:r>
    </w:p>
    <w:p w14:paraId="56D7DB45" w14:textId="77777777" w:rsidR="009C2AB3" w:rsidRPr="00DC3DB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3DBF">
        <w:rPr>
          <w:rFonts w:hAnsi="Times New Roman" w:cs="Times New Roman"/>
          <w:color w:val="000000"/>
          <w:sz w:val="24"/>
          <w:szCs w:val="24"/>
          <w:lang w:val="ru-RU"/>
        </w:rPr>
        <w:t>8.3. Родители (законные представители) воспитанников несут предусмотренную действующим законодательством ответственность за неуведомление детского сада о наступлении обстоятельств, лишающих права воспитанника на получение мер социальной поддержки в виде бесплатного или льготного питания.</w:t>
      </w:r>
    </w:p>
    <w:p w14:paraId="3203B7BD" w14:textId="77777777" w:rsidR="009C2AB3" w:rsidRPr="00DC3DBF" w:rsidRDefault="009C2AB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C5DDD42" w14:textId="62EC5CF1" w:rsidR="007B6D37" w:rsidRPr="008D5301" w:rsidRDefault="00CD37B0">
      <w:pPr>
        <w:rPr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sectPr w:rsidR="007B6D37" w:rsidRPr="008D5301" w:rsidSect="00DC3DBF">
      <w:pgSz w:w="11907" w:h="16839"/>
      <w:pgMar w:top="1440" w:right="1275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05E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F914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7D30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94B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3F12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7F5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73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2A4F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0E11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531D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8630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EE05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6A22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BA33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3796914">
    <w:abstractNumId w:val="6"/>
  </w:num>
  <w:num w:numId="2" w16cid:durableId="50931307">
    <w:abstractNumId w:val="12"/>
  </w:num>
  <w:num w:numId="3" w16cid:durableId="1842351919">
    <w:abstractNumId w:val="3"/>
  </w:num>
  <w:num w:numId="4" w16cid:durableId="1622033375">
    <w:abstractNumId w:val="2"/>
  </w:num>
  <w:num w:numId="5" w16cid:durableId="1777362426">
    <w:abstractNumId w:val="9"/>
  </w:num>
  <w:num w:numId="6" w16cid:durableId="234513435">
    <w:abstractNumId w:val="4"/>
  </w:num>
  <w:num w:numId="7" w16cid:durableId="1442995007">
    <w:abstractNumId w:val="0"/>
  </w:num>
  <w:num w:numId="8" w16cid:durableId="128862391">
    <w:abstractNumId w:val="1"/>
  </w:num>
  <w:num w:numId="9" w16cid:durableId="1093280112">
    <w:abstractNumId w:val="7"/>
  </w:num>
  <w:num w:numId="10" w16cid:durableId="1009455044">
    <w:abstractNumId w:val="8"/>
  </w:num>
  <w:num w:numId="11" w16cid:durableId="1865290149">
    <w:abstractNumId w:val="13"/>
  </w:num>
  <w:num w:numId="12" w16cid:durableId="396126704">
    <w:abstractNumId w:val="5"/>
  </w:num>
  <w:num w:numId="13" w16cid:durableId="1683849155">
    <w:abstractNumId w:val="11"/>
  </w:num>
  <w:num w:numId="14" w16cid:durableId="10688414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410BD"/>
    <w:rsid w:val="002C2DD0"/>
    <w:rsid w:val="002D33B1"/>
    <w:rsid w:val="002D3591"/>
    <w:rsid w:val="003514A0"/>
    <w:rsid w:val="004163DA"/>
    <w:rsid w:val="004F7E17"/>
    <w:rsid w:val="005A05CE"/>
    <w:rsid w:val="00653AF6"/>
    <w:rsid w:val="007B6D37"/>
    <w:rsid w:val="0083587A"/>
    <w:rsid w:val="008D5301"/>
    <w:rsid w:val="009C2AB3"/>
    <w:rsid w:val="00B73A5A"/>
    <w:rsid w:val="00CD37B0"/>
    <w:rsid w:val="00DC3DB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8FB07"/>
  <w15:docId w15:val="{60020E99-FE0D-41AC-BB45-4AC9538D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C3DBF"/>
    <w:pPr>
      <w:spacing w:before="0" w:beforeAutospacing="0" w:after="0" w:afterAutospacing="0"/>
    </w:pPr>
    <w:rPr>
      <w:rFonts w:ascii="Calibri" w:eastAsia="SimSun" w:hAnsi="Calibri" w:cs="Times New Roman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1962</Words>
  <Characters>11189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Группы Актион</dc:description>
  <cp:lastModifiedBy>Пользователь</cp:lastModifiedBy>
  <cp:revision>5</cp:revision>
  <cp:lastPrinted>2026-08-27T09:19:00Z</cp:lastPrinted>
  <dcterms:created xsi:type="dcterms:W3CDTF">2026-08-21T12:22:00Z</dcterms:created>
  <dcterms:modified xsi:type="dcterms:W3CDTF">2026-08-31T05:23:00Z</dcterms:modified>
</cp:coreProperties>
</file>