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500F5" w:rsidRDefault="005500F5" w:rsidP="00F172F2">
      <w:pPr>
        <w:pStyle w:val="20"/>
        <w:shd w:val="clear" w:color="auto" w:fill="auto"/>
        <w:spacing w:line="240" w:lineRule="auto"/>
        <w:contextualSpacing/>
        <w:rPr>
          <w:sz w:val="24"/>
          <w:szCs w:val="24"/>
        </w:rPr>
      </w:pPr>
      <w:r w:rsidRPr="005500F5">
        <w:rPr>
          <w:sz w:val="24"/>
          <w:szCs w:val="24"/>
        </w:rPr>
        <w:t>Аннотация</w:t>
      </w:r>
    </w:p>
    <w:p w:rsidR="005500F5" w:rsidRDefault="00F172F2" w:rsidP="00F172F2">
      <w:pPr>
        <w:pStyle w:val="20"/>
        <w:shd w:val="clear" w:color="auto" w:fill="auto"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к О</w:t>
      </w:r>
      <w:r w:rsidR="005500F5" w:rsidRPr="005500F5">
        <w:rPr>
          <w:sz w:val="24"/>
          <w:szCs w:val="24"/>
        </w:rPr>
        <w:t>бразовательной программе дошкольного образования</w:t>
      </w:r>
    </w:p>
    <w:p w:rsidR="005500F5" w:rsidRDefault="007D5C46" w:rsidP="007D5C46">
      <w:pPr>
        <w:pStyle w:val="20"/>
        <w:shd w:val="clear" w:color="auto" w:fill="auto"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МБДОУ Детский сад № 13</w:t>
      </w:r>
      <w:r w:rsidR="00F172F2">
        <w:rPr>
          <w:sz w:val="24"/>
          <w:szCs w:val="24"/>
        </w:rPr>
        <w:t xml:space="preserve"> «</w:t>
      </w:r>
      <w:r>
        <w:rPr>
          <w:sz w:val="24"/>
          <w:szCs w:val="24"/>
        </w:rPr>
        <w:t>Звездочка</w:t>
      </w:r>
      <w:r w:rsidR="005500F5" w:rsidRPr="005500F5">
        <w:rPr>
          <w:sz w:val="24"/>
          <w:szCs w:val="24"/>
        </w:rPr>
        <w:t>» г. Бирска</w:t>
      </w:r>
    </w:p>
    <w:p w:rsidR="008E1F0B" w:rsidRPr="008E1F0B" w:rsidRDefault="008E1F0B" w:rsidP="007D5C46">
      <w:pPr>
        <w:widowControl w:val="0"/>
        <w:tabs>
          <w:tab w:val="left" w:pos="-142"/>
        </w:tabs>
        <w:spacing w:after="0" w:line="240" w:lineRule="auto"/>
        <w:ind w:right="214" w:firstLine="709"/>
        <w:jc w:val="both"/>
        <w:rPr>
          <w:rFonts w:ascii="Times New Roman" w:eastAsia="Times New Roman" w:hAnsi="Times New Roman" w:cs="Times New Roman"/>
          <w:color w:val="000009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Основная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общеобразовательная программа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–</w:t>
      </w:r>
      <w:r w:rsidRPr="008E1F0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образовательная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программа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дошкольного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 xml:space="preserve">образования </w:t>
      </w:r>
      <w:r w:rsidRPr="008E1F0B">
        <w:rPr>
          <w:rFonts w:ascii="Times New Roman" w:eastAsia="Times New Roman" w:hAnsi="Times New Roman" w:cs="Times New Roman"/>
          <w:color w:val="000009"/>
          <w:spacing w:val="-67"/>
          <w:sz w:val="24"/>
          <w:szCs w:val="20"/>
        </w:rPr>
        <w:t xml:space="preserve"> </w:t>
      </w:r>
      <w:r w:rsidR="007D5C46">
        <w:rPr>
          <w:rFonts w:ascii="Times New Roman" w:eastAsia="Times New Roman" w:hAnsi="Times New Roman" w:cs="Times New Roman"/>
          <w:color w:val="000009"/>
          <w:sz w:val="24"/>
          <w:szCs w:val="20"/>
        </w:rPr>
        <w:t>МБДОУ Детский сад №13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 xml:space="preserve"> «</w:t>
      </w:r>
      <w:r w:rsidR="007D5C46">
        <w:rPr>
          <w:rFonts w:ascii="Times New Roman" w:eastAsia="Times New Roman" w:hAnsi="Times New Roman" w:cs="Times New Roman"/>
          <w:color w:val="000009"/>
          <w:sz w:val="24"/>
          <w:szCs w:val="20"/>
        </w:rPr>
        <w:t>Звездочка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» г. Бирска (далее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–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Программа)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разработана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в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соответствии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с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федеральным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государственным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образовательным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стандартом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дошкольного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образования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(утвержден приказом Минобрнауки России от 17 октября 2013 г. № 1155, зарегистрировано в Минюсте России 14 ноября 2013 г., регистрационный № 30384; в редакции приказа </w:t>
      </w:r>
      <w:proofErr w:type="spellStart"/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Минпросвещения</w:t>
      </w:r>
      <w:proofErr w:type="spellEnd"/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России от 8 ноября 2022 г. № 955, зарегистрировано в Минюсте России 6 февраля 2023 г., регистрационный № 72264)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 xml:space="preserve"> (далее –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ФГОС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ДО)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и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федеральной образовательной программой дошкольного образования (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утверждена приказом </w:t>
      </w:r>
      <w:proofErr w:type="spellStart"/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Минпросвещения</w:t>
      </w:r>
      <w:proofErr w:type="spellEnd"/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России от 25 ноября 2022 г. № 1028, зарегистрировано в Минюсте России 28 декабря 2022 г., регистрационный № 71847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) (далее – ФОП ДО).</w:t>
      </w:r>
    </w:p>
    <w:p w:rsidR="008E1F0B" w:rsidRPr="008E1F0B" w:rsidRDefault="008E1F0B" w:rsidP="007D5C46">
      <w:pPr>
        <w:widowControl w:val="0"/>
        <w:tabs>
          <w:tab w:val="left" w:pos="567"/>
        </w:tabs>
        <w:spacing w:after="0" w:line="240" w:lineRule="auto"/>
        <w:ind w:right="21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Нормативно-правовой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основой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для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разработки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Программы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являются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следующие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нормативно-правовые</w:t>
      </w:r>
      <w:r w:rsidRPr="008E1F0B">
        <w:rPr>
          <w:rFonts w:ascii="Times New Roman" w:eastAsia="Times New Roman" w:hAnsi="Times New Roman" w:cs="Times New Roman"/>
          <w:color w:val="000009"/>
          <w:spacing w:val="2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документы:</w:t>
      </w:r>
    </w:p>
    <w:p w:rsidR="008E1F0B" w:rsidRPr="008E1F0B" w:rsidRDefault="008E1F0B" w:rsidP="007D5C46">
      <w:pPr>
        <w:widowControl w:val="0"/>
        <w:numPr>
          <w:ilvl w:val="0"/>
          <w:numId w:val="6"/>
        </w:numPr>
        <w:tabs>
          <w:tab w:val="left" w:pos="567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9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Указ Президента Российской Федерации от 7 мая 2018 г. № 204 «О национальных целях и стратегических задачах развития Российской Федерации на период до 2024 года»;</w:t>
      </w:r>
    </w:p>
    <w:p w:rsidR="008E1F0B" w:rsidRPr="008E1F0B" w:rsidRDefault="008E1F0B" w:rsidP="007D5C46">
      <w:pPr>
        <w:widowControl w:val="0"/>
        <w:numPr>
          <w:ilvl w:val="0"/>
          <w:numId w:val="6"/>
        </w:numPr>
        <w:tabs>
          <w:tab w:val="left" w:pos="404"/>
          <w:tab w:val="left" w:pos="567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9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Указ Президента Российской Федерации от 21 июля 2020 г. № 474 «О национальных целях развития Российской Федерации на период до 2030 года»;</w:t>
      </w:r>
    </w:p>
    <w:p w:rsidR="008E1F0B" w:rsidRPr="008E1F0B" w:rsidRDefault="008E1F0B" w:rsidP="007D5C46">
      <w:pPr>
        <w:widowControl w:val="0"/>
        <w:numPr>
          <w:ilvl w:val="0"/>
          <w:numId w:val="6"/>
        </w:numPr>
        <w:tabs>
          <w:tab w:val="left" w:pos="567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9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</w:t>
      </w:r>
    </w:p>
    <w:p w:rsidR="008E1F0B" w:rsidRPr="008E1F0B" w:rsidRDefault="008E1F0B" w:rsidP="007D5C46">
      <w:pPr>
        <w:widowControl w:val="0"/>
        <w:numPr>
          <w:ilvl w:val="0"/>
          <w:numId w:val="6"/>
        </w:numPr>
        <w:tabs>
          <w:tab w:val="left" w:pos="567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9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Федеральный закон от 29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декабря</w:t>
      </w:r>
      <w:r w:rsidRPr="008E1F0B">
        <w:rPr>
          <w:rFonts w:ascii="Times New Roman" w:eastAsia="Times New Roman" w:hAnsi="Times New Roman" w:cs="Times New Roman"/>
          <w:color w:val="000009"/>
          <w:spacing w:val="2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2012</w:t>
      </w:r>
      <w:r w:rsidRPr="008E1F0B">
        <w:rPr>
          <w:rFonts w:ascii="Times New Roman" w:eastAsia="Times New Roman" w:hAnsi="Times New Roman" w:cs="Times New Roman"/>
          <w:color w:val="000009"/>
          <w:spacing w:val="4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г.</w:t>
      </w:r>
      <w:r w:rsidRPr="008E1F0B">
        <w:rPr>
          <w:rFonts w:ascii="Times New Roman" w:eastAsia="Times New Roman" w:hAnsi="Times New Roman" w:cs="Times New Roman"/>
          <w:color w:val="000009"/>
          <w:spacing w:val="-15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№</w:t>
      </w:r>
      <w:r w:rsidRPr="008E1F0B">
        <w:rPr>
          <w:rFonts w:ascii="Times New Roman" w:eastAsia="Times New Roman" w:hAnsi="Times New Roman" w:cs="Times New Roman"/>
          <w:color w:val="000009"/>
          <w:spacing w:val="-1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273-ФЗ «Об образовании в Российской Федерации»;</w:t>
      </w:r>
    </w:p>
    <w:p w:rsidR="008E1F0B" w:rsidRPr="008E1F0B" w:rsidRDefault="008E1F0B" w:rsidP="007D5C46">
      <w:pPr>
        <w:widowControl w:val="0"/>
        <w:numPr>
          <w:ilvl w:val="0"/>
          <w:numId w:val="6"/>
        </w:numPr>
        <w:tabs>
          <w:tab w:val="left" w:pos="567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9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Федеральный закон от 31 июля 2020 г. № 304-ФЗ «О внесении изменений в Федеральный закон «Об образовании в Российской Федерации» по вопросам воспитания обучающихся»</w:t>
      </w:r>
    </w:p>
    <w:p w:rsidR="008E1F0B" w:rsidRPr="008E1F0B" w:rsidRDefault="008E1F0B" w:rsidP="007D5C46">
      <w:pPr>
        <w:widowControl w:val="0"/>
        <w:numPr>
          <w:ilvl w:val="0"/>
          <w:numId w:val="6"/>
        </w:numPr>
        <w:tabs>
          <w:tab w:val="left" w:pos="567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9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Федеральный закон от 24 сентября 2022 г. № 371-ФЗ «О внесении изменений в Федеральный закон «Об образовании в Российской Федерации» и статью 1 Федерального закона «Об обязательных требованиях в Российской Федерации»</w:t>
      </w:r>
    </w:p>
    <w:p w:rsidR="008E1F0B" w:rsidRPr="008E1F0B" w:rsidRDefault="008E1F0B" w:rsidP="007D5C46">
      <w:pPr>
        <w:widowControl w:val="0"/>
        <w:numPr>
          <w:ilvl w:val="0"/>
          <w:numId w:val="6"/>
        </w:numPr>
        <w:tabs>
          <w:tab w:val="left" w:pos="567"/>
          <w:tab w:val="left" w:pos="993"/>
          <w:tab w:val="left" w:pos="136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9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распоряжение Правительства Российской Федерации от 29 мая 2015 г. № 999-р «Об утверждении Стратегии развития воспитания в Российской Федерации на период до 2025 года»;</w:t>
      </w:r>
    </w:p>
    <w:p w:rsidR="008E1F0B" w:rsidRPr="008E1F0B" w:rsidRDefault="008E1F0B" w:rsidP="007D5C46">
      <w:pPr>
        <w:widowControl w:val="0"/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9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0"/>
        </w:rPr>
        <w:t>- Ф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едеральный государственный образовательный стандарт дошкольного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образования</w:t>
      </w:r>
      <w:r w:rsidRPr="008E1F0B">
        <w:rPr>
          <w:rFonts w:ascii="Times New Roman" w:eastAsia="Times New Roman" w:hAnsi="Times New Roman" w:cs="Times New Roman"/>
          <w:color w:val="000009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(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утвержден приказом Минобрнауки России от 17 октября 2013 г. № 1155, зарегистрировано в Минюсте России 14 ноября 2013 г., регистрационный № 30384; в редакции приказа </w:t>
      </w:r>
      <w:proofErr w:type="spellStart"/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Минпросвещения</w:t>
      </w:r>
      <w:proofErr w:type="spellEnd"/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России от 8 ноября 2022 г. № 955, зарегистрировано в Минюсте России 6 февраля 2023 г., регистрационный № 72264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);</w:t>
      </w:r>
    </w:p>
    <w:p w:rsidR="008E1F0B" w:rsidRPr="008E1F0B" w:rsidRDefault="008E1F0B" w:rsidP="007D5C46">
      <w:pPr>
        <w:widowControl w:val="0"/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9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0"/>
        </w:rPr>
        <w:t>- Ф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едеральная образовательная программа дошкольного образования (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утверждена приказом </w:t>
      </w:r>
      <w:proofErr w:type="spellStart"/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Минпросвещения</w:t>
      </w:r>
      <w:proofErr w:type="spellEnd"/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России от 25 ноября 2022 г. № 1028, зарегистрировано в Минюсте России 28 декабря 2022 г., регистрационный № 71847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);</w:t>
      </w:r>
    </w:p>
    <w:p w:rsidR="008E1F0B" w:rsidRPr="008E1F0B" w:rsidRDefault="008E1F0B" w:rsidP="007D5C46">
      <w:pPr>
        <w:widowControl w:val="0"/>
        <w:tabs>
          <w:tab w:val="left" w:pos="567"/>
          <w:tab w:val="left" w:pos="993"/>
          <w:tab w:val="left" w:pos="143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9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0"/>
        </w:rPr>
        <w:t>- П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 xml:space="preserve">орядок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 (утверждена приказом </w:t>
      </w:r>
      <w:proofErr w:type="spellStart"/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Минпросвещения</w:t>
      </w:r>
      <w:proofErr w:type="spellEnd"/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 xml:space="preserve"> России от 31 июля 2020 года № 373, зарегистрировано в Минюсте России 31 августа 2020 г., регистрационный № 59599);</w:t>
      </w:r>
    </w:p>
    <w:p w:rsidR="0017762C" w:rsidRPr="00134735" w:rsidRDefault="008E1F0B" w:rsidP="00177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0"/>
        </w:rPr>
        <w:t>- С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 xml:space="preserve">анитарные правила </w:t>
      </w:r>
      <w:bookmarkStart w:id="0" w:name="_Hlk239420021"/>
      <w:bookmarkStart w:id="1" w:name="_Hlk239670908"/>
      <w:bookmarkStart w:id="2" w:name="_Hlk239419988"/>
      <w:r w:rsidR="0017762C" w:rsidRPr="00134735">
        <w:rPr>
          <w:rFonts w:ascii="Times New Roman" w:hAnsi="Times New Roman" w:cs="Times New Roman"/>
          <w:sz w:val="24"/>
          <w:szCs w:val="24"/>
        </w:rPr>
        <w:t>СП 2.4.2.4283-</w:t>
      </w:r>
      <w:bookmarkEnd w:id="0"/>
      <w:bookmarkEnd w:id="1"/>
      <w:r w:rsidR="0017762C" w:rsidRPr="00134735">
        <w:rPr>
          <w:rFonts w:ascii="Times New Roman" w:hAnsi="Times New Roman" w:cs="Times New Roman"/>
          <w:sz w:val="24"/>
          <w:szCs w:val="24"/>
        </w:rPr>
        <w:t>26</w:t>
      </w:r>
      <w:r w:rsidR="0017762C">
        <w:rPr>
          <w:rFonts w:ascii="Times New Roman" w:hAnsi="Times New Roman" w:cs="Times New Roman"/>
          <w:sz w:val="24"/>
          <w:szCs w:val="24"/>
        </w:rPr>
        <w:t xml:space="preserve"> «</w:t>
      </w:r>
      <w:r w:rsidR="0017762C" w:rsidRPr="00134735">
        <w:rPr>
          <w:rFonts w:ascii="Times New Roman" w:hAnsi="Times New Roman" w:cs="Times New Roman"/>
          <w:sz w:val="24"/>
          <w:szCs w:val="24"/>
        </w:rPr>
        <w:t xml:space="preserve">Санитарно-эпидемиологические требования к организациям воспитания и обучения, отдыха и оздоровления детей и молодёжи», </w:t>
      </w:r>
      <w:r w:rsidR="0017762C" w:rsidRPr="00134735">
        <w:rPr>
          <w:rFonts w:ascii="Times New Roman" w:eastAsia="Times New Roman" w:hAnsi="Times New Roman" w:cs="Times New Roman"/>
          <w:color w:val="262626"/>
          <w:sz w:val="24"/>
          <w:szCs w:val="24"/>
          <w:shd w:val="clear" w:color="auto" w:fill="FFFFFF"/>
        </w:rPr>
        <w:t>утвержденные Постановлением Главного государственного санитарного врача РФ от 02.06.2026 № 19. Документ зарегистрирован в Минюсте (регистрационный № 86855</w:t>
      </w:r>
      <w:r w:rsidR="0017762C">
        <w:rPr>
          <w:rFonts w:ascii="Times New Roman" w:eastAsia="Times New Roman" w:hAnsi="Times New Roman" w:cs="Times New Roman"/>
          <w:color w:val="262626"/>
          <w:sz w:val="24"/>
          <w:szCs w:val="24"/>
          <w:shd w:val="clear" w:color="auto" w:fill="FFFFFF"/>
        </w:rPr>
        <w:t>)</w:t>
      </w:r>
    </w:p>
    <w:bookmarkEnd w:id="2"/>
    <w:p w:rsidR="008E1F0B" w:rsidRPr="008E1F0B" w:rsidRDefault="008E1F0B" w:rsidP="007D5C46">
      <w:pPr>
        <w:widowControl w:val="0"/>
        <w:tabs>
          <w:tab w:val="left" w:pos="404"/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- Санитарные правила СП 2.1.3685-21 «</w:t>
      </w:r>
      <w:hyperlink r:id="rId5" w:anchor="6560IO" w:history="1">
        <w:r w:rsidRPr="008E1F0B">
          <w:rPr>
            <w:rFonts w:ascii="Times New Roman" w:eastAsia="Times New Roman" w:hAnsi="Times New Roman" w:cs="Times New Roman"/>
            <w:color w:val="000000"/>
            <w:sz w:val="24"/>
            <w:szCs w:val="20"/>
            <w:highlight w:val="white"/>
          </w:rPr>
          <w:t>Гигиенические нормативы и требования к обеспечению безопасности и (или) безвредности для человека факторов среды обитания»</w:t>
        </w:r>
      </w:hyperlink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(утверждены постановлением Главного государственного санитарного врача Российской Федерации от 28 января 2021 г. № 2, зарегистрировано в Минюсте России 29 января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lastRenderedPageBreak/>
        <w:t>2021г.,  регистрационный № 62296);</w:t>
      </w:r>
    </w:p>
    <w:p w:rsidR="008E1F0B" w:rsidRPr="008E1F0B" w:rsidRDefault="008E1F0B" w:rsidP="008E1F0B">
      <w:pPr>
        <w:widowControl w:val="0"/>
        <w:tabs>
          <w:tab w:val="left" w:pos="404"/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9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0"/>
        </w:rPr>
        <w:t xml:space="preserve">- </w:t>
      </w:r>
      <w:r w:rsidR="007D5C46">
        <w:rPr>
          <w:rFonts w:ascii="Times New Roman" w:eastAsia="Times New Roman" w:hAnsi="Times New Roman" w:cs="Times New Roman"/>
          <w:color w:val="000009"/>
          <w:sz w:val="24"/>
          <w:szCs w:val="20"/>
        </w:rPr>
        <w:t xml:space="preserve">Устав </w:t>
      </w:r>
      <w:bookmarkStart w:id="3" w:name="_GoBack"/>
      <w:bookmarkEnd w:id="3"/>
      <w:r w:rsidR="0017762C">
        <w:rPr>
          <w:rFonts w:ascii="Times New Roman" w:eastAsia="Times New Roman" w:hAnsi="Times New Roman" w:cs="Times New Roman"/>
          <w:color w:val="000009"/>
          <w:sz w:val="24"/>
          <w:szCs w:val="20"/>
        </w:rPr>
        <w:t>МБДОУ Детский</w:t>
      </w:r>
      <w:r w:rsidR="007D5C46">
        <w:rPr>
          <w:rFonts w:ascii="Times New Roman" w:eastAsia="Times New Roman" w:hAnsi="Times New Roman" w:cs="Times New Roman"/>
          <w:color w:val="000009"/>
          <w:sz w:val="24"/>
          <w:szCs w:val="20"/>
        </w:rPr>
        <w:t xml:space="preserve"> сад №13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 xml:space="preserve"> «</w:t>
      </w:r>
      <w:r w:rsidR="007D5C46">
        <w:rPr>
          <w:rFonts w:ascii="Times New Roman" w:eastAsia="Times New Roman" w:hAnsi="Times New Roman" w:cs="Times New Roman"/>
          <w:color w:val="000009"/>
          <w:sz w:val="24"/>
          <w:szCs w:val="20"/>
        </w:rPr>
        <w:t>Звездочка» г. Бирска (далее – МБ</w:t>
      </w: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ДОУ);</w:t>
      </w:r>
    </w:p>
    <w:p w:rsidR="008E1F0B" w:rsidRPr="008E1F0B" w:rsidRDefault="008E1F0B" w:rsidP="008E1F0B">
      <w:pPr>
        <w:widowControl w:val="0"/>
        <w:tabs>
          <w:tab w:val="left" w:pos="404"/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-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Программа</w:t>
      </w:r>
      <w:r w:rsidRPr="008E1F0B">
        <w:rPr>
          <w:rFonts w:ascii="Times New Roman" w:eastAsia="Times New Roman" w:hAnsi="Times New Roman" w:cs="Times New Roman"/>
          <w:color w:val="000000"/>
          <w:spacing w:val="-15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развития</w:t>
      </w:r>
      <w:r w:rsidRPr="008E1F0B">
        <w:rPr>
          <w:rFonts w:ascii="Times New Roman" w:eastAsia="Times New Roman" w:hAnsi="Times New Roman" w:cs="Times New Roman"/>
          <w:color w:val="000000"/>
          <w:spacing w:val="-5"/>
          <w:sz w:val="24"/>
          <w:szCs w:val="20"/>
        </w:rPr>
        <w:t xml:space="preserve"> </w:t>
      </w:r>
      <w:r w:rsidR="007D5C46">
        <w:rPr>
          <w:rFonts w:ascii="Times New Roman" w:eastAsia="Times New Roman" w:hAnsi="Times New Roman" w:cs="Times New Roman"/>
          <w:color w:val="000000"/>
          <w:sz w:val="24"/>
          <w:szCs w:val="20"/>
        </w:rPr>
        <w:t>МБ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ДОУ.</w:t>
      </w:r>
    </w:p>
    <w:p w:rsidR="008E1F0B" w:rsidRPr="008E1F0B" w:rsidRDefault="008E1F0B" w:rsidP="007D5C46">
      <w:pPr>
        <w:widowControl w:val="0"/>
        <w:tabs>
          <w:tab w:val="left" w:pos="404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>Программа отвечает образовательному запросу социума, обеспечивает развитие личности детей дошкольного возраста в различных видах общения и деятельности с учетом их возрастных, индивидуальных, психологических и физиологических особенностей, в том числе достижение детьми дошкольного возраста уровня развития, необходимого и достаточного для успешного освоения ими образовательных программ начального общего образования, на основе индивидуального подхода к детям дошкольного возраста и специфичных для детей дошкольного возраста видов деятельности.</w:t>
      </w:r>
    </w:p>
    <w:p w:rsidR="008E1F0B" w:rsidRPr="008E1F0B" w:rsidRDefault="008E1F0B" w:rsidP="007D5C46">
      <w:pPr>
        <w:widowControl w:val="0"/>
        <w:tabs>
          <w:tab w:val="left" w:pos="567"/>
        </w:tabs>
        <w:spacing w:after="0" w:line="240" w:lineRule="auto"/>
        <w:ind w:right="214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 xml:space="preserve">Программа состоит из обязательной части и части, формируемой участниками образовательных отношений. Обе части являются взаимодополняющими и необходимыми с точки зрения реализации требований ФГОС ДО. </w:t>
      </w:r>
    </w:p>
    <w:p w:rsidR="008E1F0B" w:rsidRPr="008E1F0B" w:rsidRDefault="008E1F0B" w:rsidP="007D5C46">
      <w:pPr>
        <w:widowControl w:val="0"/>
        <w:tabs>
          <w:tab w:val="left" w:pos="567"/>
          <w:tab w:val="left" w:pos="1630"/>
        </w:tabs>
        <w:spacing w:after="0" w:line="240" w:lineRule="auto"/>
        <w:ind w:right="21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9"/>
          <w:sz w:val="24"/>
          <w:szCs w:val="20"/>
        </w:rPr>
        <w:t xml:space="preserve">Обязательная часть Программы соответствует ФОП ДО и обеспечивает: </w:t>
      </w:r>
    </w:p>
    <w:p w:rsidR="008E1F0B" w:rsidRPr="008E1F0B" w:rsidRDefault="008E1F0B" w:rsidP="007D5C46">
      <w:pPr>
        <w:widowControl w:val="0"/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-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воспитание и развитие ребенка дошкольного возраста как гражданина Российской</w:t>
      </w:r>
      <w:r w:rsidRPr="008E1F0B">
        <w:rPr>
          <w:rFonts w:ascii="Times New Roman" w:eastAsia="Times New Roman" w:hAnsi="Times New Roman" w:cs="Times New Roman"/>
          <w:color w:val="000000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Федерации, формирование основ его гражданской и культурной идентичности на доступном его</w:t>
      </w:r>
      <w:r w:rsidRPr="008E1F0B">
        <w:rPr>
          <w:rFonts w:ascii="Times New Roman" w:eastAsia="Times New Roman" w:hAnsi="Times New Roman" w:cs="Times New Roman"/>
          <w:color w:val="000000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возрасту</w:t>
      </w:r>
      <w:r w:rsidRPr="008E1F0B">
        <w:rPr>
          <w:rFonts w:ascii="Times New Roman" w:eastAsia="Times New Roman" w:hAnsi="Times New Roman" w:cs="Times New Roman"/>
          <w:color w:val="000000"/>
          <w:spacing w:val="-4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содержании доступными средствами; </w:t>
      </w:r>
    </w:p>
    <w:p w:rsidR="008E1F0B" w:rsidRPr="008E1F0B" w:rsidRDefault="008E1F0B" w:rsidP="007D5C46">
      <w:pPr>
        <w:widowControl w:val="0"/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-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создание</w:t>
      </w:r>
      <w:r w:rsidRPr="008E1F0B">
        <w:rPr>
          <w:rFonts w:ascii="Times New Roman" w:eastAsia="Times New Roman" w:hAnsi="Times New Roman" w:cs="Times New Roman"/>
          <w:color w:val="000000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единого</w:t>
      </w:r>
      <w:r w:rsidRPr="008E1F0B">
        <w:rPr>
          <w:rFonts w:ascii="Times New Roman" w:eastAsia="Times New Roman" w:hAnsi="Times New Roman" w:cs="Times New Roman"/>
          <w:color w:val="000000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ядра</w:t>
      </w:r>
      <w:r w:rsidRPr="008E1F0B">
        <w:rPr>
          <w:rFonts w:ascii="Times New Roman" w:eastAsia="Times New Roman" w:hAnsi="Times New Roman" w:cs="Times New Roman"/>
          <w:color w:val="000000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содержания</w:t>
      </w:r>
      <w:r w:rsidRPr="008E1F0B">
        <w:rPr>
          <w:rFonts w:ascii="Times New Roman" w:eastAsia="Times New Roman" w:hAnsi="Times New Roman" w:cs="Times New Roman"/>
          <w:color w:val="000000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дошкольного</w:t>
      </w:r>
      <w:r w:rsidRPr="008E1F0B">
        <w:rPr>
          <w:rFonts w:ascii="Times New Roman" w:eastAsia="Times New Roman" w:hAnsi="Times New Roman" w:cs="Times New Roman"/>
          <w:color w:val="000000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образования</w:t>
      </w:r>
      <w:r w:rsidRPr="008E1F0B">
        <w:rPr>
          <w:rFonts w:ascii="Times New Roman" w:eastAsia="Times New Roman" w:hAnsi="Times New Roman" w:cs="Times New Roman"/>
          <w:color w:val="000000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(далее</w:t>
      </w:r>
      <w:r w:rsidRPr="008E1F0B">
        <w:rPr>
          <w:rFonts w:ascii="Times New Roman" w:eastAsia="Times New Roman" w:hAnsi="Times New Roman" w:cs="Times New Roman"/>
          <w:color w:val="000000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–</w:t>
      </w:r>
      <w:r w:rsidRPr="008E1F0B">
        <w:rPr>
          <w:rFonts w:ascii="Times New Roman" w:eastAsia="Times New Roman" w:hAnsi="Times New Roman" w:cs="Times New Roman"/>
          <w:color w:val="000000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ДО),</w:t>
      </w:r>
      <w:r w:rsidRPr="008E1F0B">
        <w:rPr>
          <w:rFonts w:ascii="Times New Roman" w:eastAsia="Times New Roman" w:hAnsi="Times New Roman" w:cs="Times New Roman"/>
          <w:color w:val="000000"/>
          <w:spacing w:val="-57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ориентированного на приобщение детей к духовно-нравственным и социокультурным ценностям</w:t>
      </w:r>
      <w:r w:rsidRPr="008E1F0B">
        <w:rPr>
          <w:rFonts w:ascii="Times New Roman" w:eastAsia="Times New Roman" w:hAnsi="Times New Roman" w:cs="Times New Roman"/>
          <w:color w:val="000000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российского народа, воспитание подрастающего поколения как знающего и уважающего историю</w:t>
      </w:r>
      <w:r w:rsidRPr="008E1F0B">
        <w:rPr>
          <w:rFonts w:ascii="Times New Roman" w:eastAsia="Times New Roman" w:hAnsi="Times New Roman" w:cs="Times New Roman"/>
          <w:color w:val="000000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и</w:t>
      </w:r>
      <w:r w:rsidRPr="008E1F0B">
        <w:rPr>
          <w:rFonts w:ascii="Times New Roman" w:eastAsia="Times New Roman" w:hAnsi="Times New Roman" w:cs="Times New Roman"/>
          <w:color w:val="000000"/>
          <w:spacing w:val="-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культуру</w:t>
      </w:r>
      <w:r w:rsidRPr="008E1F0B">
        <w:rPr>
          <w:rFonts w:ascii="Times New Roman" w:eastAsia="Times New Roman" w:hAnsi="Times New Roman" w:cs="Times New Roman"/>
          <w:color w:val="000000"/>
          <w:spacing w:val="-3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своей семьи, большой</w:t>
      </w:r>
      <w:r w:rsidRPr="008E1F0B">
        <w:rPr>
          <w:rFonts w:ascii="Times New Roman" w:eastAsia="Times New Roman" w:hAnsi="Times New Roman" w:cs="Times New Roman"/>
          <w:color w:val="000000"/>
          <w:spacing w:val="-2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и малой Родины;</w:t>
      </w:r>
    </w:p>
    <w:p w:rsidR="008E1F0B" w:rsidRPr="008E1F0B" w:rsidRDefault="008E1F0B" w:rsidP="007D5C46">
      <w:pPr>
        <w:widowControl w:val="0"/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-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создание</w:t>
      </w:r>
      <w:r w:rsidRPr="008E1F0B">
        <w:rPr>
          <w:rFonts w:ascii="Times New Roman" w:eastAsia="Times New Roman" w:hAnsi="Times New Roman" w:cs="Times New Roman"/>
          <w:color w:val="000000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единого</w:t>
      </w:r>
      <w:r w:rsidRPr="008E1F0B">
        <w:rPr>
          <w:rFonts w:ascii="Times New Roman" w:eastAsia="Times New Roman" w:hAnsi="Times New Roman" w:cs="Times New Roman"/>
          <w:color w:val="000000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федерального</w:t>
      </w:r>
      <w:r w:rsidRPr="008E1F0B">
        <w:rPr>
          <w:rFonts w:ascii="Times New Roman" w:eastAsia="Times New Roman" w:hAnsi="Times New Roman" w:cs="Times New Roman"/>
          <w:color w:val="000000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образовательного</w:t>
      </w:r>
      <w:r w:rsidRPr="008E1F0B">
        <w:rPr>
          <w:rFonts w:ascii="Times New Roman" w:eastAsia="Times New Roman" w:hAnsi="Times New Roman" w:cs="Times New Roman"/>
          <w:color w:val="000000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пространства</w:t>
      </w:r>
      <w:r w:rsidRPr="008E1F0B">
        <w:rPr>
          <w:rFonts w:ascii="Times New Roman" w:eastAsia="Times New Roman" w:hAnsi="Times New Roman" w:cs="Times New Roman"/>
          <w:color w:val="000000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воспитания</w:t>
      </w:r>
      <w:r w:rsidRPr="008E1F0B">
        <w:rPr>
          <w:rFonts w:ascii="Times New Roman" w:eastAsia="Times New Roman" w:hAnsi="Times New Roman" w:cs="Times New Roman"/>
          <w:color w:val="000000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и</w:t>
      </w:r>
      <w:r w:rsidRPr="008E1F0B">
        <w:rPr>
          <w:rFonts w:ascii="Times New Roman" w:eastAsia="Times New Roman" w:hAnsi="Times New Roman" w:cs="Times New Roman"/>
          <w:color w:val="000000"/>
          <w:spacing w:val="-57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обучения детей от рождения до поступления в начальную школу, обеспечивающего ребенку и его</w:t>
      </w:r>
      <w:r w:rsidRPr="008E1F0B">
        <w:rPr>
          <w:rFonts w:ascii="Times New Roman" w:eastAsia="Times New Roman" w:hAnsi="Times New Roman" w:cs="Times New Roman"/>
          <w:color w:val="000000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родителям (законным представителям), равные, качественные условия ДО, вне зависимости от</w:t>
      </w:r>
      <w:r w:rsidRPr="008E1F0B">
        <w:rPr>
          <w:rFonts w:ascii="Times New Roman" w:eastAsia="Times New Roman" w:hAnsi="Times New Roman" w:cs="Times New Roman"/>
          <w:color w:val="000000"/>
          <w:spacing w:val="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места</w:t>
      </w:r>
      <w:r w:rsidRPr="008E1F0B">
        <w:rPr>
          <w:rFonts w:ascii="Times New Roman" w:eastAsia="Times New Roman" w:hAnsi="Times New Roman" w:cs="Times New Roman"/>
          <w:color w:val="000000"/>
          <w:spacing w:val="-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и региона</w:t>
      </w:r>
      <w:r w:rsidRPr="008E1F0B">
        <w:rPr>
          <w:rFonts w:ascii="Times New Roman" w:eastAsia="Times New Roman" w:hAnsi="Times New Roman" w:cs="Times New Roman"/>
          <w:color w:val="000000"/>
          <w:spacing w:val="-1"/>
          <w:sz w:val="24"/>
          <w:szCs w:val="20"/>
        </w:rPr>
        <w:t xml:space="preserve">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проживания.</w:t>
      </w:r>
    </w:p>
    <w:p w:rsidR="008E1F0B" w:rsidRPr="008E1F0B" w:rsidRDefault="008E1F0B" w:rsidP="007D5C46">
      <w:pPr>
        <w:widowControl w:val="0"/>
        <w:tabs>
          <w:tab w:val="left" w:pos="567"/>
          <w:tab w:val="left" w:pos="163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          Объем обязательной части Программы составляет не менее 60% от ее общего объема Программы. Часть, формируемая участниками образовательных отношений, составляет  не более 40% и ориентирована на специфику национальных, социокультурных условий, в том числе региональных, в которых осуществляется образовательная деятельность.</w:t>
      </w:r>
    </w:p>
    <w:p w:rsidR="008E1F0B" w:rsidRPr="008E1F0B" w:rsidRDefault="008E1F0B" w:rsidP="007D5C46">
      <w:pPr>
        <w:widowControl w:val="0"/>
        <w:tabs>
          <w:tab w:val="left" w:pos="567"/>
          <w:tab w:val="left" w:pos="16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</w:rPr>
        <w:t>Полужирным курсивом выделен текст части Программы, формируемой участниками образовательных отношений.</w:t>
      </w:r>
    </w:p>
    <w:p w:rsidR="008E1F0B" w:rsidRPr="008E1F0B" w:rsidRDefault="008E1F0B" w:rsidP="007D5C46">
      <w:pPr>
        <w:widowControl w:val="0"/>
        <w:tabs>
          <w:tab w:val="left" w:pos="567"/>
          <w:tab w:val="left" w:pos="16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Часть Программы, формируемая участниками образовательных отношений, разработана с учетом следующих парциальных программ:</w:t>
      </w:r>
    </w:p>
    <w:p w:rsidR="008E1F0B" w:rsidRPr="008E1F0B" w:rsidRDefault="008E1F0B" w:rsidP="007D5C46">
      <w:pPr>
        <w:widowControl w:val="0"/>
        <w:tabs>
          <w:tab w:val="left" w:pos="567"/>
          <w:tab w:val="left" w:pos="1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</w:rPr>
        <w:t xml:space="preserve">- </w:t>
      </w:r>
      <w:proofErr w:type="spellStart"/>
      <w:r w:rsidRPr="008E1F0B"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</w:rPr>
        <w:t>Азнабаева</w:t>
      </w:r>
      <w:proofErr w:type="spellEnd"/>
      <w:r w:rsidRPr="008E1F0B"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</w:rPr>
        <w:t xml:space="preserve"> Ф.Г., </w:t>
      </w:r>
      <w:proofErr w:type="spellStart"/>
      <w:r w:rsidRPr="008E1F0B"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</w:rPr>
        <w:t>Фаизова</w:t>
      </w:r>
      <w:proofErr w:type="spellEnd"/>
      <w:r w:rsidRPr="008E1F0B"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</w:rPr>
        <w:t xml:space="preserve"> М.И., </w:t>
      </w:r>
      <w:proofErr w:type="spellStart"/>
      <w:r w:rsidRPr="008E1F0B"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</w:rPr>
        <w:t>Агзамова</w:t>
      </w:r>
      <w:proofErr w:type="spellEnd"/>
      <w:r w:rsidRPr="008E1F0B"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</w:rPr>
        <w:t xml:space="preserve"> З.А. «Академия детства» региональная программа дошкольного образования. – Уфа: «Издательство института развития образования РБ»,2016. – 120 с. </w:t>
      </w:r>
    </w:p>
    <w:p w:rsidR="008E1F0B" w:rsidRPr="008E1F0B" w:rsidRDefault="008E1F0B" w:rsidP="007D5C46">
      <w:pPr>
        <w:widowControl w:val="0"/>
        <w:tabs>
          <w:tab w:val="left" w:pos="567"/>
          <w:tab w:val="left" w:pos="1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</w:rPr>
        <w:t>- Гасанова Р.Х. Программа-руководство «Земля отцов». - Уфа: «Издательство института развития образования РБ»,2019. – 60 с.</w:t>
      </w:r>
    </w:p>
    <w:p w:rsidR="008E1F0B" w:rsidRPr="008E1F0B" w:rsidRDefault="008E1F0B" w:rsidP="007D5C46">
      <w:pPr>
        <w:widowControl w:val="0"/>
        <w:tabs>
          <w:tab w:val="left" w:pos="567"/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Программа представляет собой учебно-методическую документацию, в составе которой:</w:t>
      </w:r>
    </w:p>
    <w:p w:rsidR="008E1F0B" w:rsidRPr="008E1F0B" w:rsidRDefault="008E1F0B" w:rsidP="007D5C46">
      <w:pPr>
        <w:widowControl w:val="0"/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-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рабочая программа воспитания, </w:t>
      </w:r>
    </w:p>
    <w:p w:rsidR="008E1F0B" w:rsidRPr="008E1F0B" w:rsidRDefault="008E1F0B" w:rsidP="007D5C46">
      <w:pPr>
        <w:widowControl w:val="0"/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-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режим и распорядок дня для всех возрастных </w:t>
      </w:r>
      <w:r w:rsidR="007D5C46">
        <w:rPr>
          <w:rFonts w:ascii="Times New Roman" w:eastAsia="Times New Roman" w:hAnsi="Times New Roman" w:cs="Times New Roman"/>
          <w:color w:val="000000"/>
          <w:sz w:val="24"/>
          <w:szCs w:val="20"/>
        </w:rPr>
        <w:t>групп МБ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ДОУ, </w:t>
      </w:r>
    </w:p>
    <w:p w:rsidR="008E1F0B" w:rsidRPr="008E1F0B" w:rsidRDefault="008E1F0B" w:rsidP="007D5C46">
      <w:pPr>
        <w:widowControl w:val="0"/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-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календарный план воспитательной работы.</w:t>
      </w:r>
    </w:p>
    <w:p w:rsidR="008E1F0B" w:rsidRPr="008E1F0B" w:rsidRDefault="008E1F0B" w:rsidP="007D5C46">
      <w:pPr>
        <w:widowControl w:val="0"/>
        <w:tabs>
          <w:tab w:val="left" w:pos="567"/>
          <w:tab w:val="left" w:pos="1630"/>
        </w:tabs>
        <w:spacing w:after="0" w:line="240" w:lineRule="auto"/>
        <w:ind w:right="25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В соответствии с требованиями ФГОС ДО в Программе содержится целевой, содержательный и организационный разделы.</w:t>
      </w:r>
    </w:p>
    <w:p w:rsidR="008E1F0B" w:rsidRPr="008E1F0B" w:rsidRDefault="008E1F0B" w:rsidP="007D5C46">
      <w:pPr>
        <w:widowControl w:val="0"/>
        <w:tabs>
          <w:tab w:val="left" w:pos="567"/>
          <w:tab w:val="left" w:pos="1630"/>
        </w:tabs>
        <w:spacing w:after="0" w:line="240" w:lineRule="auto"/>
        <w:ind w:right="25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В целевом разделе Программы представлены: </w:t>
      </w:r>
    </w:p>
    <w:p w:rsidR="008E1F0B" w:rsidRPr="008E1F0B" w:rsidRDefault="008E1F0B" w:rsidP="007D5C46">
      <w:pPr>
        <w:widowControl w:val="0"/>
        <w:tabs>
          <w:tab w:val="left" w:pos="567"/>
          <w:tab w:val="left" w:pos="1630"/>
        </w:tabs>
        <w:spacing w:after="0" w:line="240" w:lineRule="auto"/>
        <w:ind w:right="25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- цели и задачи реализации Программы;</w:t>
      </w:r>
    </w:p>
    <w:p w:rsidR="008E1F0B" w:rsidRPr="008E1F0B" w:rsidRDefault="008E1F0B" w:rsidP="007D5C46">
      <w:pPr>
        <w:widowControl w:val="0"/>
        <w:tabs>
          <w:tab w:val="left" w:pos="567"/>
          <w:tab w:val="left" w:pos="1630"/>
        </w:tabs>
        <w:spacing w:after="0" w:line="240" w:lineRule="auto"/>
        <w:ind w:right="25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- принципы и подходы к формированию Программы; </w:t>
      </w:r>
    </w:p>
    <w:p w:rsidR="008E1F0B" w:rsidRPr="008E1F0B" w:rsidRDefault="008E1F0B" w:rsidP="007D5C46">
      <w:pPr>
        <w:widowControl w:val="0"/>
        <w:tabs>
          <w:tab w:val="left" w:pos="567"/>
          <w:tab w:val="left" w:pos="1630"/>
        </w:tabs>
        <w:spacing w:after="0" w:line="240" w:lineRule="auto"/>
        <w:ind w:right="25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- значимые для разработки Программы характеристики, в том числе характеристики особенностей развития детей раннего и дошкольного возрастов;</w:t>
      </w:r>
    </w:p>
    <w:p w:rsidR="008E1F0B" w:rsidRPr="008E1F0B" w:rsidRDefault="008E1F0B" w:rsidP="007D5C46">
      <w:pPr>
        <w:widowControl w:val="0"/>
        <w:tabs>
          <w:tab w:val="left" w:pos="567"/>
          <w:tab w:val="left" w:pos="1630"/>
        </w:tabs>
        <w:spacing w:after="0" w:line="240" w:lineRule="auto"/>
        <w:ind w:right="25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- планируемые результаты освоения Программы в раннем, дошкольном возрастах, а также на этапе завершения освоения Программы; </w:t>
      </w:r>
    </w:p>
    <w:p w:rsidR="008E1F0B" w:rsidRPr="008E1F0B" w:rsidRDefault="008E1F0B" w:rsidP="007D5C46">
      <w:pPr>
        <w:widowControl w:val="0"/>
        <w:tabs>
          <w:tab w:val="left" w:pos="567"/>
          <w:tab w:val="left" w:pos="1630"/>
        </w:tabs>
        <w:spacing w:after="0" w:line="240" w:lineRule="auto"/>
        <w:ind w:right="25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lastRenderedPageBreak/>
        <w:t>-  подходы к педагогической диагностике планируемых результатов.</w:t>
      </w:r>
    </w:p>
    <w:p w:rsidR="008E1F0B" w:rsidRPr="008E1F0B" w:rsidRDefault="008E1F0B" w:rsidP="007D5C46">
      <w:pPr>
        <w:widowControl w:val="0"/>
        <w:tabs>
          <w:tab w:val="left" w:pos="567"/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Содержательный раздел Программы включает описание:</w:t>
      </w:r>
    </w:p>
    <w:p w:rsidR="008E1F0B" w:rsidRPr="008E1F0B" w:rsidRDefault="008E1F0B" w:rsidP="007D5C46">
      <w:pPr>
        <w:widowControl w:val="0"/>
        <w:tabs>
          <w:tab w:val="left" w:pos="567"/>
          <w:tab w:val="left" w:pos="993"/>
          <w:tab w:val="left" w:pos="163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-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задач и содержания образовательной деятельности по каждой из образовательных областей для всех возрастных групп обучающихся (социально-коммуникативное, познавательное, речевое, художественно-эстетическое, физическое развитие) в соответствии с федеральной программой и с учетом используемых методических пособий, обеспечивающих реализацию данного содержания; </w:t>
      </w:r>
    </w:p>
    <w:p w:rsidR="008E1F0B" w:rsidRPr="008E1F0B" w:rsidRDefault="008E1F0B" w:rsidP="007D5C46">
      <w:pPr>
        <w:widowControl w:val="0"/>
        <w:tabs>
          <w:tab w:val="left" w:pos="567"/>
          <w:tab w:val="left" w:pos="993"/>
          <w:tab w:val="left" w:pos="163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-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вариативных форм, способов, методов и средств реализации Программы с учетом возрастных и индивидуальных особенностей обучающихся, специфики их образовательных потребностей и интересов; </w:t>
      </w:r>
    </w:p>
    <w:p w:rsidR="008E1F0B" w:rsidRPr="008E1F0B" w:rsidRDefault="008E1F0B" w:rsidP="007D5C46">
      <w:pPr>
        <w:widowControl w:val="0"/>
        <w:tabs>
          <w:tab w:val="left" w:pos="567"/>
          <w:tab w:val="left" w:pos="993"/>
          <w:tab w:val="left" w:pos="163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-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особенностей образовательной деятельности разных видов и культурных практик;</w:t>
      </w:r>
    </w:p>
    <w:p w:rsidR="008E1F0B" w:rsidRPr="008E1F0B" w:rsidRDefault="008E1F0B" w:rsidP="007D5C46">
      <w:pPr>
        <w:widowControl w:val="0"/>
        <w:tabs>
          <w:tab w:val="left" w:pos="567"/>
          <w:tab w:val="left" w:pos="993"/>
          <w:tab w:val="left" w:pos="163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-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способов и направления поддержки детской инициативы; </w:t>
      </w:r>
    </w:p>
    <w:p w:rsidR="008E1F0B" w:rsidRPr="008E1F0B" w:rsidRDefault="008E1F0B" w:rsidP="007D5C46">
      <w:pPr>
        <w:widowControl w:val="0"/>
        <w:tabs>
          <w:tab w:val="left" w:pos="567"/>
          <w:tab w:val="left" w:pos="993"/>
          <w:tab w:val="left" w:pos="163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-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особенностей взаимодействия педагогического коллектива с семьями обучающихся; </w:t>
      </w:r>
    </w:p>
    <w:p w:rsidR="008E1F0B" w:rsidRPr="008E1F0B" w:rsidRDefault="008E1F0B" w:rsidP="007D5C46">
      <w:pPr>
        <w:widowControl w:val="0"/>
        <w:tabs>
          <w:tab w:val="left" w:pos="567"/>
          <w:tab w:val="left" w:pos="993"/>
          <w:tab w:val="left" w:pos="163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-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образовательной деятельности по профессиональной коррекции нарушений развития детей.</w:t>
      </w:r>
    </w:p>
    <w:p w:rsidR="008E1F0B" w:rsidRPr="008E1F0B" w:rsidRDefault="008E1F0B" w:rsidP="007D5C46">
      <w:pPr>
        <w:widowControl w:val="0"/>
        <w:tabs>
          <w:tab w:val="left" w:pos="567"/>
          <w:tab w:val="left" w:pos="993"/>
        </w:tabs>
        <w:spacing w:after="0" w:line="240" w:lineRule="auto"/>
        <w:ind w:right="24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Содержательный раздел включает рабочую программу воспитания, которая раскрывает задачи и направления воспитательной работы, предусматривает приобщение детей к российским традиционным духовным ценностям, включая культурные </w:t>
      </w:r>
      <w:r w:rsidRPr="008E1F0B"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</w:rPr>
        <w:t>ценности Республики Башкортостан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, правилам и нормам поведения в российском обществе.</w:t>
      </w:r>
    </w:p>
    <w:p w:rsidR="008E1F0B" w:rsidRPr="008E1F0B" w:rsidRDefault="008E1F0B" w:rsidP="007D5C46">
      <w:pPr>
        <w:widowControl w:val="0"/>
        <w:tabs>
          <w:tab w:val="left" w:pos="567"/>
        </w:tabs>
        <w:spacing w:after="0" w:line="240" w:lineRule="auto"/>
        <w:ind w:right="24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Организационный раздел Программы включает описание: </w:t>
      </w:r>
    </w:p>
    <w:p w:rsidR="008E1F0B" w:rsidRPr="008E1F0B" w:rsidRDefault="008E1F0B" w:rsidP="007D5C46">
      <w:pPr>
        <w:widowControl w:val="0"/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-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психолого-педагогических и кадровых условий реализации Программы; </w:t>
      </w:r>
    </w:p>
    <w:p w:rsidR="008E1F0B" w:rsidRPr="008E1F0B" w:rsidRDefault="008E1F0B" w:rsidP="007D5C46">
      <w:pPr>
        <w:widowControl w:val="0"/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-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организации развивающей предметно-пространст</w:t>
      </w:r>
      <w:r w:rsidR="007D5C46">
        <w:rPr>
          <w:rFonts w:ascii="Times New Roman" w:eastAsia="Times New Roman" w:hAnsi="Times New Roman" w:cs="Times New Roman"/>
          <w:color w:val="000000"/>
          <w:sz w:val="24"/>
          <w:szCs w:val="20"/>
        </w:rPr>
        <w:t>венной среды (далее – РППС) в МБ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ДОУ; </w:t>
      </w:r>
    </w:p>
    <w:p w:rsidR="008E1F0B" w:rsidRPr="008E1F0B" w:rsidRDefault="008E1F0B" w:rsidP="007D5C46">
      <w:pPr>
        <w:widowControl w:val="0"/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-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материально-техническое обеспечение Программы;</w:t>
      </w:r>
    </w:p>
    <w:p w:rsidR="008E1F0B" w:rsidRPr="008E1F0B" w:rsidRDefault="008E1F0B" w:rsidP="007D5C46">
      <w:pPr>
        <w:widowControl w:val="0"/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- </w:t>
      </w: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обеспеченность методическими материалами и средствами обучения и воспитания.</w:t>
      </w:r>
    </w:p>
    <w:p w:rsidR="008E1F0B" w:rsidRPr="008E1F0B" w:rsidRDefault="008E1F0B" w:rsidP="007D5C46">
      <w:pPr>
        <w:widowControl w:val="0"/>
        <w:tabs>
          <w:tab w:val="left" w:pos="567"/>
        </w:tabs>
        <w:spacing w:after="0" w:line="240" w:lineRule="auto"/>
        <w:ind w:right="24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color w:val="000000"/>
          <w:sz w:val="24"/>
          <w:szCs w:val="20"/>
        </w:rPr>
        <w:t>В разделе представлены режим и распорядок дня во всех возрастных группах, календарный план воспитательной работы.</w:t>
      </w:r>
    </w:p>
    <w:p w:rsidR="008E1F0B" w:rsidRPr="008E1F0B" w:rsidRDefault="008E1F0B" w:rsidP="007D5C46">
      <w:pPr>
        <w:widowControl w:val="0"/>
        <w:tabs>
          <w:tab w:val="left" w:pos="567"/>
        </w:tabs>
        <w:spacing w:after="0" w:line="240" w:lineRule="auto"/>
        <w:ind w:right="244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</w:rPr>
      </w:pPr>
      <w:r w:rsidRPr="008E1F0B"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</w:rPr>
        <w:t>Программа предусматривает включение обучающихся в процессы ознакомления с региональными особенностями Республики Башкортостан. Основной целью работы является развитие духовно-нравственной культуры ребенка, формирование ценностных ориентаций средствами традиционной народной культуры родного края.</w:t>
      </w:r>
    </w:p>
    <w:p w:rsidR="0016386E" w:rsidRDefault="0016386E" w:rsidP="007D5C46">
      <w:pPr>
        <w:tabs>
          <w:tab w:val="left" w:pos="567"/>
        </w:tabs>
        <w:spacing w:after="0" w:line="240" w:lineRule="auto"/>
        <w:jc w:val="both"/>
      </w:pPr>
    </w:p>
    <w:sectPr w:rsidR="0016386E" w:rsidSect="00010D6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159AD"/>
    <w:multiLevelType w:val="multilevel"/>
    <w:tmpl w:val="F60CB1F8"/>
    <w:lvl w:ilvl="0">
      <w:start w:val="1"/>
      <w:numFmt w:val="bullet"/>
      <w:lvlText w:val="‒"/>
      <w:lvlJc w:val="left"/>
      <w:pPr>
        <w:ind w:left="1519" w:hanging="231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2525" w:hanging="231"/>
      </w:pPr>
    </w:lvl>
    <w:lvl w:ilvl="2">
      <w:numFmt w:val="bullet"/>
      <w:lvlText w:val="•"/>
      <w:lvlJc w:val="left"/>
      <w:pPr>
        <w:ind w:left="3531" w:hanging="231"/>
      </w:pPr>
    </w:lvl>
    <w:lvl w:ilvl="3">
      <w:numFmt w:val="bullet"/>
      <w:lvlText w:val="•"/>
      <w:lvlJc w:val="left"/>
      <w:pPr>
        <w:ind w:left="4537" w:hanging="231"/>
      </w:pPr>
    </w:lvl>
    <w:lvl w:ilvl="4">
      <w:numFmt w:val="bullet"/>
      <w:lvlText w:val="•"/>
      <w:lvlJc w:val="left"/>
      <w:pPr>
        <w:ind w:left="5543" w:hanging="231"/>
      </w:pPr>
    </w:lvl>
    <w:lvl w:ilvl="5">
      <w:numFmt w:val="bullet"/>
      <w:lvlText w:val="•"/>
      <w:lvlJc w:val="left"/>
      <w:pPr>
        <w:ind w:left="6549" w:hanging="231"/>
      </w:pPr>
    </w:lvl>
    <w:lvl w:ilvl="6">
      <w:numFmt w:val="bullet"/>
      <w:lvlText w:val="•"/>
      <w:lvlJc w:val="left"/>
      <w:pPr>
        <w:ind w:left="7555" w:hanging="231"/>
      </w:pPr>
    </w:lvl>
    <w:lvl w:ilvl="7">
      <w:numFmt w:val="bullet"/>
      <w:lvlText w:val="•"/>
      <w:lvlJc w:val="left"/>
      <w:pPr>
        <w:ind w:left="8561" w:hanging="231"/>
      </w:pPr>
    </w:lvl>
    <w:lvl w:ilvl="8">
      <w:numFmt w:val="bullet"/>
      <w:lvlText w:val="•"/>
      <w:lvlJc w:val="left"/>
      <w:pPr>
        <w:ind w:left="9567" w:hanging="231"/>
      </w:pPr>
    </w:lvl>
  </w:abstractNum>
  <w:abstractNum w:abstractNumId="1" w15:restartNumberingAfterBreak="0">
    <w:nsid w:val="14885373"/>
    <w:multiLevelType w:val="multilevel"/>
    <w:tmpl w:val="4D6A2D2E"/>
    <w:lvl w:ilvl="0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32162D65"/>
    <w:multiLevelType w:val="hybridMultilevel"/>
    <w:tmpl w:val="1C5424A6"/>
    <w:lvl w:ilvl="0" w:tplc="8D3CA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A9666C"/>
    <w:multiLevelType w:val="hybridMultilevel"/>
    <w:tmpl w:val="EE9ED464"/>
    <w:lvl w:ilvl="0" w:tplc="F24848DA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D454B"/>
    <w:multiLevelType w:val="multilevel"/>
    <w:tmpl w:val="43F0A498"/>
    <w:lvl w:ilvl="0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5" w15:restartNumberingAfterBreak="0">
    <w:nsid w:val="4F6B0F84"/>
    <w:multiLevelType w:val="hybridMultilevel"/>
    <w:tmpl w:val="E5B01B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87F6B"/>
    <w:multiLevelType w:val="multilevel"/>
    <w:tmpl w:val="F4609098"/>
    <w:lvl w:ilvl="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2D6013C"/>
    <w:multiLevelType w:val="multilevel"/>
    <w:tmpl w:val="6526F582"/>
    <w:lvl w:ilvl="0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8" w15:restartNumberingAfterBreak="0">
    <w:nsid w:val="77E6047F"/>
    <w:multiLevelType w:val="multilevel"/>
    <w:tmpl w:val="5746A562"/>
    <w:lvl w:ilvl="0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9" w15:restartNumberingAfterBreak="0">
    <w:nsid w:val="7D5C1813"/>
    <w:multiLevelType w:val="hybridMultilevel"/>
    <w:tmpl w:val="88D60C32"/>
    <w:lvl w:ilvl="0" w:tplc="8D3CA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5"/>
  </w:num>
  <w:num w:numId="5">
    <w:abstractNumId w:val="3"/>
  </w:num>
  <w:num w:numId="6">
    <w:abstractNumId w:val="0"/>
  </w:num>
  <w:num w:numId="7">
    <w:abstractNumId w:val="8"/>
  </w:num>
  <w:num w:numId="8">
    <w:abstractNumId w:val="1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0F5"/>
    <w:rsid w:val="00010D6D"/>
    <w:rsid w:val="0016386E"/>
    <w:rsid w:val="0017762C"/>
    <w:rsid w:val="00305FE3"/>
    <w:rsid w:val="00445F8C"/>
    <w:rsid w:val="0049414C"/>
    <w:rsid w:val="005500F5"/>
    <w:rsid w:val="007D5C46"/>
    <w:rsid w:val="0087490F"/>
    <w:rsid w:val="008E1F0B"/>
    <w:rsid w:val="00A803D5"/>
    <w:rsid w:val="00F1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00461"/>
  <w15:docId w15:val="{D2AF13BD-8CF8-4444-952B-70A461C51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9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500F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500F5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styleId="a3">
    <w:name w:val="No Spacing"/>
    <w:link w:val="a4"/>
    <w:uiPriority w:val="1"/>
    <w:qFormat/>
    <w:rsid w:val="005500F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rsid w:val="005500F5"/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5500F5"/>
    <w:pPr>
      <w:ind w:left="720"/>
      <w:contextualSpacing/>
    </w:pPr>
  </w:style>
  <w:style w:type="paragraph" w:customStyle="1" w:styleId="a6">
    <w:name w:val="Основной"/>
    <w:basedOn w:val="a"/>
    <w:rsid w:val="00305FE3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NewtonCSanPin"/>
      <w:color w:val="000000"/>
      <w:sz w:val="21"/>
      <w:szCs w:val="21"/>
    </w:rPr>
  </w:style>
  <w:style w:type="character" w:styleId="a7">
    <w:name w:val="Emphasis"/>
    <w:uiPriority w:val="99"/>
    <w:qFormat/>
    <w:rsid w:val="00F172F2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5735001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1358</Words>
  <Characters>7746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Svetlana</cp:lastModifiedBy>
  <cp:revision>5</cp:revision>
  <cp:lastPrinted>2023-09-11T03:08:00Z</cp:lastPrinted>
  <dcterms:created xsi:type="dcterms:W3CDTF">2022-11-25T10:00:00Z</dcterms:created>
  <dcterms:modified xsi:type="dcterms:W3CDTF">2026-09-07T12:39:00Z</dcterms:modified>
</cp:coreProperties>
</file>